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835" w:type="dxa"/>
        <w:jc w:val="center"/>
        <w:tblLayout w:type="fixed"/>
        <w:tblCellMar>
          <w:top w:w="0" w:type="dxa"/>
          <w:left w:w="108" w:type="dxa"/>
          <w:bottom w:w="0" w:type="dxa"/>
          <w:right w:w="108" w:type="dxa"/>
        </w:tblCellMar>
      </w:tblPr>
      <w:tblGrid>
        <w:gridCol w:w="15"/>
        <w:gridCol w:w="845"/>
        <w:gridCol w:w="750"/>
        <w:gridCol w:w="190"/>
        <w:gridCol w:w="15"/>
        <w:gridCol w:w="1056"/>
        <w:gridCol w:w="1044"/>
        <w:gridCol w:w="1465"/>
        <w:gridCol w:w="1480"/>
        <w:gridCol w:w="15"/>
        <w:gridCol w:w="1465"/>
        <w:gridCol w:w="1480"/>
        <w:gridCol w:w="15"/>
      </w:tblGrid>
      <w:tr>
        <w:tblPrEx>
          <w:tblCellMar>
            <w:top w:w="0" w:type="dxa"/>
            <w:left w:w="108" w:type="dxa"/>
            <w:bottom w:w="0" w:type="dxa"/>
            <w:right w:w="108" w:type="dxa"/>
          </w:tblCellMar>
        </w:tblPrEx>
        <w:trPr>
          <w:gridAfter w:val="1"/>
          <w:wAfter w:w="15" w:type="dxa"/>
          <w:trHeight w:val="420" w:hRule="atLeast"/>
          <w:jc w:val="center"/>
        </w:trPr>
        <w:tc>
          <w:tcPr>
            <w:tcW w:w="1800" w:type="dxa"/>
            <w:gridSpan w:val="4"/>
            <w:tcBorders>
              <w:top w:val="nil"/>
              <w:left w:val="nil"/>
              <w:bottom w:val="nil"/>
              <w:right w:val="nil"/>
            </w:tcBorders>
            <w:vAlign w:val="center"/>
          </w:tcPr>
          <w:p>
            <w:pPr>
              <w:widowControl/>
              <w:ind w:firstLine="320" w:firstLineChars="100"/>
              <w:jc w:val="left"/>
              <w:rPr>
                <w:rFonts w:ascii="黑体" w:hAnsi="黑体" w:eastAsia="黑体" w:cs="宋体"/>
                <w:color w:val="000000"/>
                <w:kern w:val="0"/>
                <w:sz w:val="32"/>
                <w:szCs w:val="32"/>
              </w:rPr>
            </w:pPr>
            <w:bookmarkStart w:id="0" w:name="_GoBack"/>
            <w:bookmarkEnd w:id="0"/>
            <w:r>
              <w:rPr>
                <w:rFonts w:hint="eastAsia" w:ascii="黑体" w:hAnsi="黑体" w:eastAsia="黑体" w:cs="宋体"/>
                <w:color w:val="000000"/>
                <w:kern w:val="0"/>
                <w:sz w:val="32"/>
                <w:szCs w:val="32"/>
              </w:rPr>
              <w:t>附件1</w:t>
            </w:r>
          </w:p>
        </w:tc>
        <w:tc>
          <w:tcPr>
            <w:tcW w:w="8020" w:type="dxa"/>
            <w:gridSpan w:val="8"/>
            <w:tcBorders>
              <w:top w:val="nil"/>
              <w:left w:val="nil"/>
              <w:bottom w:val="nil"/>
              <w:right w:val="nil"/>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15" w:type="dxa"/>
          <w:trHeight w:val="942" w:hRule="atLeast"/>
          <w:jc w:val="center"/>
        </w:trPr>
        <w:tc>
          <w:tcPr>
            <w:tcW w:w="9820" w:type="dxa"/>
            <w:gridSpan w:val="12"/>
            <w:tcBorders>
              <w:top w:val="nil"/>
              <w:left w:val="nil"/>
              <w:bottom w:val="nil"/>
              <w:right w:val="nil"/>
            </w:tcBorders>
            <w:vAlign w:val="center"/>
          </w:tcPr>
          <w:p>
            <w:pPr>
              <w:widowControl/>
              <w:jc w:val="center"/>
              <w:rPr>
                <w:rFonts w:ascii="宋体" w:hAnsi="宋体" w:cs="宋体"/>
                <w:color w:val="000000"/>
                <w:kern w:val="0"/>
                <w:sz w:val="40"/>
                <w:szCs w:val="40"/>
              </w:rPr>
            </w:pPr>
            <w:r>
              <w:rPr>
                <w:rFonts w:hint="eastAsia" w:ascii="宋体" w:hAnsi="宋体" w:cs="宋体"/>
                <w:color w:val="000000"/>
                <w:kern w:val="0"/>
                <w:sz w:val="40"/>
                <w:szCs w:val="40"/>
              </w:rPr>
              <w:t xml:space="preserve">专项（项目）资金绩效目标申报表                   </w:t>
            </w:r>
            <w:r>
              <w:rPr>
                <w:rFonts w:hint="eastAsia" w:ascii="楷体" w:hAnsi="楷体" w:eastAsia="楷体" w:cs="宋体"/>
                <w:color w:val="000000"/>
                <w:kern w:val="0"/>
                <w:sz w:val="32"/>
                <w:szCs w:val="32"/>
              </w:rPr>
              <w:t>（ 2020年度）</w:t>
            </w:r>
          </w:p>
        </w:tc>
      </w:tr>
      <w:tr>
        <w:tblPrEx>
          <w:tblCellMar>
            <w:top w:w="0" w:type="dxa"/>
            <w:left w:w="108" w:type="dxa"/>
            <w:bottom w:w="0" w:type="dxa"/>
            <w:right w:w="108" w:type="dxa"/>
          </w:tblCellMar>
        </w:tblPrEx>
        <w:trPr>
          <w:gridBefore w:val="1"/>
          <w:wBefore w:w="15" w:type="dxa"/>
          <w:trHeight w:val="615" w:hRule="atLeast"/>
          <w:jc w:val="center"/>
        </w:trPr>
        <w:tc>
          <w:tcPr>
            <w:tcW w:w="3900" w:type="dxa"/>
            <w:gridSpan w:val="6"/>
            <w:tcBorders>
              <w:top w:val="nil"/>
              <w:left w:val="nil"/>
              <w:bottom w:val="nil"/>
              <w:right w:val="nil"/>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填报单位（盖章）：</w:t>
            </w:r>
          </w:p>
        </w:tc>
        <w:tc>
          <w:tcPr>
            <w:tcW w:w="5920" w:type="dxa"/>
            <w:gridSpan w:val="6"/>
            <w:tcBorders>
              <w:top w:val="nil"/>
              <w:left w:val="nil"/>
              <w:bottom w:val="nil"/>
              <w:right w:val="nil"/>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15" w:type="dxa"/>
          <w:trHeight w:val="420" w:hRule="atLeast"/>
          <w:jc w:val="center"/>
        </w:trPr>
        <w:tc>
          <w:tcPr>
            <w:tcW w:w="8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基本   情况</w:t>
            </w:r>
          </w:p>
        </w:tc>
        <w:tc>
          <w:tcPr>
            <w:tcW w:w="2011" w:type="dxa"/>
            <w:gridSpan w:val="4"/>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名称</w:t>
            </w:r>
          </w:p>
        </w:tc>
        <w:tc>
          <w:tcPr>
            <w:tcW w:w="2509" w:type="dxa"/>
            <w:gridSpan w:val="2"/>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Cs w:val="21"/>
              </w:rPr>
            </w:pPr>
            <w:r>
              <w:rPr>
                <w:rFonts w:hint="eastAsia" w:ascii="仿宋" w:hAnsi="仿宋" w:eastAsia="仿宋" w:cs="宋体"/>
                <w:color w:val="000000"/>
                <w:kern w:val="0"/>
                <w:sz w:val="24"/>
              </w:rPr>
              <w:t>创业贷款担保中心工作经费</w:t>
            </w:r>
            <w:r>
              <w:rPr>
                <w:rFonts w:hint="eastAsia" w:ascii="宋体" w:hAnsi="宋体" w:cs="宋体"/>
                <w:color w:val="000000"/>
                <w:kern w:val="0"/>
                <w:szCs w:val="21"/>
              </w:rPr>
              <w:t>　</w:t>
            </w:r>
          </w:p>
        </w:tc>
        <w:tc>
          <w:tcPr>
            <w:tcW w:w="1480" w:type="dxa"/>
            <w:tcBorders>
              <w:top w:val="single" w:color="auto" w:sz="4" w:space="0"/>
              <w:left w:val="nil"/>
              <w:bottom w:val="single" w:color="auto" w:sz="4" w:space="0"/>
              <w:right w:val="nil"/>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类别</w:t>
            </w:r>
          </w:p>
        </w:tc>
        <w:tc>
          <w:tcPr>
            <w:tcW w:w="1480" w:type="dxa"/>
            <w:gridSpan w:val="2"/>
            <w:tcBorders>
              <w:top w:val="single" w:color="auto" w:sz="4" w:space="0"/>
              <w:left w:val="single" w:color="auto" w:sz="4" w:space="0"/>
              <w:bottom w:val="single" w:color="auto" w:sz="4" w:space="0"/>
              <w:right w:val="nil"/>
            </w:tcBorders>
            <w:vAlign w:val="center"/>
          </w:tcPr>
          <w:p>
            <w:pPr>
              <w:widowControl/>
              <w:jc w:val="center"/>
              <w:rPr>
                <w:rFonts w:ascii="楷体" w:hAnsi="楷体" w:eastAsia="楷体" w:cs="宋体"/>
                <w:color w:val="000000"/>
                <w:kern w:val="0"/>
                <w:sz w:val="24"/>
              </w:rPr>
            </w:pPr>
            <w:r>
              <w:rPr>
                <w:rFonts w:hint="eastAsia" w:ascii="楷体" w:hAnsi="楷体" w:eastAsia="楷体" w:cs="宋体"/>
                <w:color w:val="000000"/>
                <w:kern w:val="0"/>
                <w:sz w:val="24"/>
              </w:rPr>
              <w:t>专项资金</w:t>
            </w:r>
            <w:r>
              <w:rPr>
                <w:rFonts w:hint="eastAsia" w:ascii="仿宋" w:hAnsi="仿宋" w:eastAsia="仿宋" w:cs="宋体"/>
                <w:color w:val="000000"/>
                <w:kern w:val="0"/>
                <w:sz w:val="28"/>
                <w:szCs w:val="28"/>
              </w:rPr>
              <w:t>□</w:t>
            </w:r>
          </w:p>
        </w:tc>
        <w:tc>
          <w:tcPr>
            <w:tcW w:w="1480"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仿宋" w:cs="宋体"/>
                <w:color w:val="000000"/>
                <w:kern w:val="0"/>
                <w:sz w:val="24"/>
              </w:rPr>
            </w:pPr>
            <w:r>
              <w:rPr>
                <w:rFonts w:hint="eastAsia" w:ascii="楷体" w:hAnsi="楷体" w:eastAsia="楷体" w:cs="宋体"/>
                <w:color w:val="000000"/>
                <w:kern w:val="0"/>
                <w:sz w:val="24"/>
              </w:rPr>
              <w:t>项目资金</w:t>
            </w:r>
            <w:r>
              <w:rPr>
                <w:rFonts w:hint="eastAsia" w:ascii="仿宋" w:hAnsi="仿宋" w:eastAsia="仿宋" w:cs="宋体"/>
                <w:color w:val="000000"/>
                <w:kern w:val="0"/>
                <w:sz w:val="28"/>
                <w:szCs w:val="28"/>
              </w:rPr>
              <w:t>☑</w:t>
            </w:r>
          </w:p>
        </w:tc>
      </w:tr>
      <w:tr>
        <w:tblPrEx>
          <w:tblCellMar>
            <w:top w:w="0" w:type="dxa"/>
            <w:left w:w="108" w:type="dxa"/>
            <w:bottom w:w="0" w:type="dxa"/>
            <w:right w:w="108" w:type="dxa"/>
          </w:tblCellMar>
        </w:tblPrEx>
        <w:trPr>
          <w:gridAfter w:val="1"/>
          <w:wAfter w:w="15" w:type="dxa"/>
          <w:trHeight w:val="420" w:hRule="atLeast"/>
          <w:jc w:val="center"/>
        </w:trPr>
        <w:tc>
          <w:tcPr>
            <w:tcW w:w="8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2011" w:type="dxa"/>
            <w:gridSpan w:val="4"/>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主要内容</w:t>
            </w:r>
          </w:p>
        </w:tc>
        <w:tc>
          <w:tcPr>
            <w:tcW w:w="6949" w:type="dxa"/>
            <w:gridSpan w:val="6"/>
            <w:tcBorders>
              <w:top w:val="single" w:color="auto" w:sz="4" w:space="0"/>
              <w:left w:val="nil"/>
              <w:bottom w:val="single" w:color="auto" w:sz="4" w:space="0"/>
              <w:right w:val="single" w:color="auto" w:sz="4" w:space="0"/>
            </w:tcBorders>
          </w:tcPr>
          <w:p>
            <w:pPr>
              <w:widowControl/>
              <w:rPr>
                <w:rFonts w:ascii="宋体" w:hAnsi="宋体" w:cs="宋体"/>
                <w:color w:val="000000"/>
                <w:kern w:val="0"/>
                <w:szCs w:val="21"/>
              </w:rPr>
            </w:pPr>
            <w:r>
              <w:rPr>
                <w:rFonts w:hint="eastAsia" w:ascii="宋体" w:hAnsi="宋体" w:cs="宋体"/>
                <w:color w:val="000000"/>
                <w:kern w:val="0"/>
                <w:szCs w:val="21"/>
              </w:rPr>
              <w:t>　</w:t>
            </w:r>
            <w:r>
              <w:rPr>
                <w:rFonts w:hint="eastAsia" w:ascii="仿宋" w:hAnsi="仿宋" w:eastAsia="仿宋" w:cs="宋体"/>
                <w:color w:val="000000"/>
                <w:kern w:val="0"/>
                <w:szCs w:val="21"/>
              </w:rPr>
              <w:t>负责对创业贷款政策进行宣传；负责指导全市创业贷款工作；负责对市本级借贷人进行资格审查、实地调查；负责对创业贷款申请人员提供担保；负责协调落实担保资金和贴息资金等工作</w:t>
            </w:r>
          </w:p>
        </w:tc>
      </w:tr>
      <w:tr>
        <w:tblPrEx>
          <w:tblCellMar>
            <w:top w:w="0" w:type="dxa"/>
            <w:left w:w="108" w:type="dxa"/>
            <w:bottom w:w="0" w:type="dxa"/>
            <w:right w:w="108" w:type="dxa"/>
          </w:tblCellMar>
        </w:tblPrEx>
        <w:trPr>
          <w:gridAfter w:val="1"/>
          <w:wAfter w:w="15" w:type="dxa"/>
          <w:trHeight w:val="420" w:hRule="atLeast"/>
          <w:jc w:val="center"/>
        </w:trPr>
        <w:tc>
          <w:tcPr>
            <w:tcW w:w="8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2011" w:type="dxa"/>
            <w:gridSpan w:val="4"/>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实施单位</w:t>
            </w:r>
          </w:p>
        </w:tc>
        <w:tc>
          <w:tcPr>
            <w:tcW w:w="6949" w:type="dxa"/>
            <w:gridSpan w:val="6"/>
            <w:tcBorders>
              <w:top w:val="single" w:color="auto" w:sz="4" w:space="0"/>
              <w:left w:val="nil"/>
              <w:bottom w:val="single" w:color="auto" w:sz="4" w:space="0"/>
              <w:right w:val="single" w:color="auto" w:sz="4" w:space="0"/>
            </w:tcBorders>
          </w:tcPr>
          <w:p>
            <w:pPr>
              <w:widowControl/>
              <w:rPr>
                <w:rFonts w:ascii="仿宋_GB2312" w:hAnsi="宋体" w:eastAsia="仿宋_GB2312" w:cs="宋体"/>
                <w:color w:val="000000"/>
                <w:kern w:val="0"/>
                <w:sz w:val="28"/>
                <w:szCs w:val="28"/>
              </w:rPr>
            </w:pPr>
            <w:r>
              <w:rPr>
                <w:rFonts w:hint="eastAsia" w:ascii="仿宋" w:hAnsi="仿宋" w:eastAsia="仿宋" w:cs="宋体"/>
                <w:color w:val="000000"/>
                <w:kern w:val="0"/>
                <w:sz w:val="24"/>
              </w:rPr>
              <w:t>邵阳市公共就业和人才服务局</w:t>
            </w:r>
          </w:p>
        </w:tc>
      </w:tr>
      <w:tr>
        <w:tblPrEx>
          <w:tblCellMar>
            <w:top w:w="0" w:type="dxa"/>
            <w:left w:w="108" w:type="dxa"/>
            <w:bottom w:w="0" w:type="dxa"/>
            <w:right w:w="108" w:type="dxa"/>
          </w:tblCellMar>
        </w:tblPrEx>
        <w:trPr>
          <w:gridAfter w:val="1"/>
          <w:wAfter w:w="15" w:type="dxa"/>
          <w:trHeight w:val="420" w:hRule="atLeast"/>
          <w:jc w:val="center"/>
        </w:trPr>
        <w:tc>
          <w:tcPr>
            <w:tcW w:w="8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2011" w:type="dxa"/>
            <w:gridSpan w:val="4"/>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单位责任人</w:t>
            </w:r>
          </w:p>
        </w:tc>
        <w:tc>
          <w:tcPr>
            <w:tcW w:w="6949" w:type="dxa"/>
            <w:gridSpan w:val="6"/>
            <w:tcBorders>
              <w:top w:val="single" w:color="auto" w:sz="4" w:space="0"/>
              <w:left w:val="nil"/>
              <w:bottom w:val="single" w:color="auto" w:sz="4" w:space="0"/>
              <w:right w:val="single" w:color="auto" w:sz="4" w:space="0"/>
            </w:tcBorders>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曾玉娥　</w:t>
            </w:r>
          </w:p>
        </w:tc>
      </w:tr>
      <w:tr>
        <w:tblPrEx>
          <w:tblCellMar>
            <w:top w:w="0" w:type="dxa"/>
            <w:left w:w="108" w:type="dxa"/>
            <w:bottom w:w="0" w:type="dxa"/>
            <w:right w:w="108" w:type="dxa"/>
          </w:tblCellMar>
        </w:tblPrEx>
        <w:trPr>
          <w:gridAfter w:val="1"/>
          <w:wAfter w:w="15" w:type="dxa"/>
          <w:trHeight w:val="420" w:hRule="atLeast"/>
          <w:jc w:val="center"/>
        </w:trPr>
        <w:tc>
          <w:tcPr>
            <w:tcW w:w="8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2011" w:type="dxa"/>
            <w:gridSpan w:val="4"/>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属性</w:t>
            </w:r>
          </w:p>
        </w:tc>
        <w:tc>
          <w:tcPr>
            <w:tcW w:w="6949" w:type="dxa"/>
            <w:gridSpan w:val="6"/>
            <w:tcBorders>
              <w:top w:val="single" w:color="auto" w:sz="4" w:space="0"/>
              <w:left w:val="nil"/>
              <w:bottom w:val="single" w:color="auto" w:sz="4" w:space="0"/>
              <w:right w:val="single" w:color="auto" w:sz="4" w:space="0"/>
            </w:tcBorders>
            <w:vAlign w:val="center"/>
          </w:tcPr>
          <w:p>
            <w:pPr>
              <w:widowControl/>
              <w:rPr>
                <w:rFonts w:ascii="楷体" w:hAnsi="楷体" w:eastAsia="楷体" w:cs="宋体"/>
                <w:color w:val="000000"/>
                <w:kern w:val="0"/>
                <w:sz w:val="24"/>
              </w:rPr>
            </w:pPr>
            <w:r>
              <w:rPr>
                <w:rFonts w:hint="eastAsia" w:ascii="楷体" w:hAnsi="楷体" w:eastAsia="楷体" w:cs="宋体"/>
                <w:color w:val="000000"/>
                <w:kern w:val="0"/>
                <w:sz w:val="24"/>
              </w:rPr>
              <w:t>经常性□       一次性□        新增□         延续☑</w:t>
            </w:r>
          </w:p>
        </w:tc>
      </w:tr>
      <w:tr>
        <w:tblPrEx>
          <w:tblCellMar>
            <w:top w:w="0" w:type="dxa"/>
            <w:left w:w="108" w:type="dxa"/>
            <w:bottom w:w="0" w:type="dxa"/>
            <w:right w:w="108" w:type="dxa"/>
          </w:tblCellMar>
        </w:tblPrEx>
        <w:trPr>
          <w:gridAfter w:val="1"/>
          <w:wAfter w:w="15" w:type="dxa"/>
          <w:trHeight w:val="720" w:hRule="atLeast"/>
          <w:jc w:val="center"/>
        </w:trPr>
        <w:tc>
          <w:tcPr>
            <w:tcW w:w="8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2011"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立项依据</w:t>
            </w:r>
          </w:p>
        </w:tc>
        <w:tc>
          <w:tcPr>
            <w:tcW w:w="6949" w:type="dxa"/>
            <w:gridSpan w:val="6"/>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 w:hAnsi="仿宋" w:eastAsia="仿宋" w:cs="宋体"/>
                <w:color w:val="000000"/>
                <w:kern w:val="0"/>
                <w:szCs w:val="21"/>
              </w:rPr>
              <w:t>《中国人民银行长沙中心支行 湖南省财政厅 湖南省人力资源和社会保障厅＜关于印发湖南省创业担保贷款实施办法》的通知＞》（长银发〔2017〕108号）文件、《关于贯彻实施&lt;湖南省促进就业小额担保贷款有关操作细则&gt;的通知》（湘劳社工字[2009]105号）文件规定。</w:t>
            </w: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gridAfter w:val="1"/>
          <w:wAfter w:w="15" w:type="dxa"/>
          <w:trHeight w:val="882" w:hRule="atLeast"/>
          <w:jc w:val="center"/>
        </w:trPr>
        <w:tc>
          <w:tcPr>
            <w:tcW w:w="8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2011"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资金总额及  构成</w:t>
            </w:r>
          </w:p>
        </w:tc>
        <w:tc>
          <w:tcPr>
            <w:tcW w:w="6949" w:type="dxa"/>
            <w:gridSpan w:val="6"/>
            <w:tcBorders>
              <w:top w:val="single" w:color="auto" w:sz="4" w:space="0"/>
              <w:left w:val="nil"/>
              <w:bottom w:val="single" w:color="auto" w:sz="4" w:space="0"/>
              <w:right w:val="single" w:color="auto" w:sz="4" w:space="0"/>
            </w:tcBorders>
            <w:vAlign w:val="center"/>
          </w:tcPr>
          <w:p>
            <w:pPr>
              <w:widowControl/>
              <w:rPr>
                <w:rFonts w:ascii="楷体" w:hAnsi="楷体" w:eastAsia="楷体" w:cs="宋体"/>
                <w:color w:val="000000"/>
                <w:kern w:val="0"/>
                <w:sz w:val="24"/>
              </w:rPr>
            </w:pPr>
            <w:r>
              <w:rPr>
                <w:rFonts w:hint="eastAsia" w:ascii="楷体" w:hAnsi="楷体" w:eastAsia="楷体" w:cs="宋体"/>
                <w:color w:val="000000"/>
                <w:kern w:val="0"/>
                <w:sz w:val="24"/>
              </w:rPr>
              <w:t xml:space="preserve">项目投资总额：   8  万元。其中本年专项（项目）资金  8  万元（1.中央财政     万元，2.省级财政    万元，3.市级财政    8万元，4.其它资金     万元）。           </w:t>
            </w:r>
          </w:p>
        </w:tc>
      </w:tr>
      <w:tr>
        <w:tblPrEx>
          <w:tblCellMar>
            <w:top w:w="0" w:type="dxa"/>
            <w:left w:w="108" w:type="dxa"/>
            <w:bottom w:w="0" w:type="dxa"/>
            <w:right w:w="108" w:type="dxa"/>
          </w:tblCellMar>
        </w:tblPrEx>
        <w:trPr>
          <w:gridAfter w:val="1"/>
          <w:wAfter w:w="15" w:type="dxa"/>
          <w:trHeight w:val="780" w:hRule="atLeast"/>
          <w:jc w:val="center"/>
        </w:trPr>
        <w:tc>
          <w:tcPr>
            <w:tcW w:w="8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2011"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必要性和可行性论证结论</w:t>
            </w:r>
          </w:p>
        </w:tc>
        <w:tc>
          <w:tcPr>
            <w:tcW w:w="6949" w:type="dxa"/>
            <w:gridSpan w:val="6"/>
            <w:tcBorders>
              <w:top w:val="single" w:color="auto" w:sz="4" w:space="0"/>
              <w:left w:val="nil"/>
              <w:bottom w:val="single" w:color="auto" w:sz="4" w:space="0"/>
              <w:right w:val="single" w:color="auto" w:sz="4" w:space="0"/>
            </w:tcBorders>
          </w:tcPr>
          <w:p>
            <w:pPr>
              <w:widowControl/>
              <w:rPr>
                <w:rFonts w:ascii="宋体" w:hAnsi="宋体" w:cs="宋体"/>
                <w:color w:val="000000"/>
                <w:kern w:val="0"/>
                <w:szCs w:val="21"/>
              </w:rPr>
            </w:pPr>
            <w:r>
              <w:rPr>
                <w:rFonts w:hint="eastAsia" w:ascii="宋体" w:hAnsi="宋体" w:cs="宋体"/>
                <w:color w:val="000000"/>
                <w:kern w:val="0"/>
                <w:szCs w:val="21"/>
              </w:rPr>
              <w:t>　</w:t>
            </w:r>
            <w:r>
              <w:rPr>
                <w:rFonts w:hint="eastAsia" w:ascii="仿宋" w:hAnsi="仿宋" w:eastAsia="仿宋" w:cs="宋体"/>
                <w:color w:val="000000"/>
                <w:kern w:val="0"/>
                <w:sz w:val="24"/>
              </w:rPr>
              <w:t>创业担保贷款是针对特定群体创业提供小额信贷支持，在扩大就业、促进创业、改善民生方面发挥了重要作用。</w:t>
            </w:r>
          </w:p>
        </w:tc>
      </w:tr>
      <w:tr>
        <w:tblPrEx>
          <w:tblCellMar>
            <w:top w:w="0" w:type="dxa"/>
            <w:left w:w="108" w:type="dxa"/>
            <w:bottom w:w="0" w:type="dxa"/>
            <w:right w:w="108" w:type="dxa"/>
          </w:tblCellMar>
        </w:tblPrEx>
        <w:trPr>
          <w:gridBefore w:val="1"/>
          <w:wBefore w:w="15" w:type="dxa"/>
          <w:trHeight w:val="636" w:hRule="atLeast"/>
          <w:jc w:val="center"/>
        </w:trPr>
        <w:tc>
          <w:tcPr>
            <w:tcW w:w="845"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实施进度计划</w:t>
            </w:r>
          </w:p>
        </w:tc>
        <w:tc>
          <w:tcPr>
            <w:tcW w:w="3055" w:type="dxa"/>
            <w:gridSpan w:val="5"/>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宋体"/>
                <w:color w:val="000000"/>
                <w:kern w:val="0"/>
                <w:sz w:val="24"/>
              </w:rPr>
            </w:pPr>
            <w:r>
              <w:rPr>
                <w:rFonts w:hint="eastAsia" w:ascii="楷体" w:hAnsi="楷体" w:eastAsia="楷体" w:cs="宋体"/>
                <w:color w:val="000000"/>
                <w:kern w:val="0"/>
                <w:sz w:val="24"/>
              </w:rPr>
              <w:t>实施内容</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宋体"/>
                <w:color w:val="000000"/>
                <w:kern w:val="0"/>
                <w:sz w:val="24"/>
              </w:rPr>
            </w:pPr>
            <w:r>
              <w:rPr>
                <w:rFonts w:hint="eastAsia" w:ascii="楷体" w:hAnsi="楷体" w:eastAsia="楷体" w:cs="宋体"/>
                <w:color w:val="000000"/>
                <w:kern w:val="0"/>
                <w:sz w:val="24"/>
              </w:rPr>
              <w:t>开始时间</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宋体"/>
                <w:color w:val="000000"/>
                <w:kern w:val="0"/>
                <w:sz w:val="24"/>
              </w:rPr>
            </w:pPr>
            <w:r>
              <w:rPr>
                <w:rFonts w:hint="eastAsia" w:ascii="楷体" w:hAnsi="楷体" w:eastAsia="楷体" w:cs="宋体"/>
                <w:color w:val="000000"/>
                <w:kern w:val="0"/>
                <w:sz w:val="24"/>
              </w:rPr>
              <w:t>完成时间</w:t>
            </w:r>
          </w:p>
        </w:tc>
      </w:tr>
      <w:tr>
        <w:tblPrEx>
          <w:tblCellMar>
            <w:top w:w="0" w:type="dxa"/>
            <w:left w:w="108" w:type="dxa"/>
            <w:bottom w:w="0" w:type="dxa"/>
            <w:right w:w="108" w:type="dxa"/>
          </w:tblCellMar>
        </w:tblPrEx>
        <w:trPr>
          <w:gridBefore w:val="1"/>
          <w:wBefore w:w="15" w:type="dxa"/>
          <w:trHeight w:val="606" w:hRule="atLeast"/>
          <w:jc w:val="center"/>
        </w:trPr>
        <w:tc>
          <w:tcPr>
            <w:tcW w:w="8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3055" w:type="dxa"/>
            <w:gridSpan w:val="5"/>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宋体"/>
                <w:color w:val="000000"/>
                <w:kern w:val="0"/>
                <w:sz w:val="24"/>
              </w:rPr>
            </w:pPr>
            <w:r>
              <w:rPr>
                <w:rFonts w:hint="eastAsia" w:ascii="仿宋" w:hAnsi="仿宋" w:eastAsia="仿宋" w:cs="宋体"/>
                <w:color w:val="000000"/>
                <w:kern w:val="0"/>
                <w:sz w:val="24"/>
              </w:rPr>
              <w:t>1、指导全市创业贷款工作</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宋体"/>
                <w:color w:val="000000"/>
                <w:kern w:val="0"/>
                <w:sz w:val="24"/>
              </w:rPr>
            </w:pPr>
            <w:r>
              <w:rPr>
                <w:rFonts w:hint="eastAsia" w:ascii="仿宋" w:hAnsi="仿宋" w:eastAsia="仿宋" w:cs="宋体"/>
                <w:color w:val="000000"/>
                <w:kern w:val="0"/>
                <w:sz w:val="24"/>
              </w:rPr>
              <w:t>2020.1.1</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宋体"/>
                <w:color w:val="000000"/>
                <w:kern w:val="0"/>
                <w:sz w:val="24"/>
              </w:rPr>
            </w:pPr>
            <w:r>
              <w:rPr>
                <w:rFonts w:hint="eastAsia" w:ascii="仿宋" w:hAnsi="仿宋" w:eastAsia="仿宋" w:cs="宋体"/>
                <w:color w:val="000000"/>
                <w:kern w:val="0"/>
                <w:sz w:val="24"/>
              </w:rPr>
              <w:t>2020.12.31</w:t>
            </w:r>
          </w:p>
        </w:tc>
      </w:tr>
      <w:tr>
        <w:tblPrEx>
          <w:tblCellMar>
            <w:top w:w="0" w:type="dxa"/>
            <w:left w:w="108" w:type="dxa"/>
            <w:bottom w:w="0" w:type="dxa"/>
            <w:right w:w="108" w:type="dxa"/>
          </w:tblCellMar>
        </w:tblPrEx>
        <w:trPr>
          <w:gridBefore w:val="1"/>
          <w:wBefore w:w="15" w:type="dxa"/>
          <w:trHeight w:val="535" w:hRule="atLeast"/>
          <w:jc w:val="center"/>
        </w:trPr>
        <w:tc>
          <w:tcPr>
            <w:tcW w:w="8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3055" w:type="dxa"/>
            <w:gridSpan w:val="5"/>
            <w:tcBorders>
              <w:top w:val="single" w:color="auto" w:sz="4" w:space="0"/>
              <w:left w:val="nil"/>
              <w:bottom w:val="single" w:color="auto" w:sz="4" w:space="0"/>
              <w:right w:val="single" w:color="auto" w:sz="4" w:space="0"/>
            </w:tcBorders>
            <w:vAlign w:val="center"/>
          </w:tcPr>
          <w:p>
            <w:pPr>
              <w:widowControl/>
              <w:spacing w:line="500" w:lineRule="exact"/>
              <w:jc w:val="center"/>
              <w:rPr>
                <w:rFonts w:ascii="楷体" w:hAnsi="楷体" w:eastAsia="楷体" w:cs="宋体"/>
                <w:color w:val="000000"/>
                <w:kern w:val="0"/>
                <w:sz w:val="24"/>
              </w:rPr>
            </w:pPr>
            <w:r>
              <w:rPr>
                <w:rFonts w:hint="eastAsia" w:ascii="仿宋" w:hAnsi="仿宋" w:eastAsia="仿宋" w:cs="宋体"/>
                <w:color w:val="000000"/>
                <w:kern w:val="0"/>
                <w:sz w:val="24"/>
              </w:rPr>
              <w:t>2、市本级创业贷款工作</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宋体"/>
                <w:color w:val="000000"/>
                <w:kern w:val="0"/>
                <w:sz w:val="24"/>
              </w:rPr>
            </w:pPr>
            <w:r>
              <w:rPr>
                <w:rFonts w:hint="eastAsia" w:ascii="仿宋" w:hAnsi="仿宋" w:eastAsia="仿宋" w:cs="宋体"/>
                <w:color w:val="000000"/>
                <w:kern w:val="0"/>
                <w:sz w:val="24"/>
              </w:rPr>
              <w:t>2020.1.1</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宋体"/>
                <w:color w:val="000000"/>
                <w:kern w:val="0"/>
                <w:sz w:val="24"/>
              </w:rPr>
            </w:pPr>
            <w:r>
              <w:rPr>
                <w:rFonts w:hint="eastAsia" w:ascii="仿宋" w:hAnsi="仿宋" w:eastAsia="仿宋" w:cs="宋体"/>
                <w:color w:val="000000"/>
                <w:kern w:val="0"/>
                <w:sz w:val="24"/>
              </w:rPr>
              <w:t>2020.12.31</w:t>
            </w:r>
          </w:p>
        </w:tc>
      </w:tr>
      <w:tr>
        <w:tblPrEx>
          <w:tblCellMar>
            <w:top w:w="0" w:type="dxa"/>
            <w:left w:w="108" w:type="dxa"/>
            <w:bottom w:w="0" w:type="dxa"/>
            <w:right w:w="108" w:type="dxa"/>
          </w:tblCellMar>
        </w:tblPrEx>
        <w:trPr>
          <w:gridAfter w:val="1"/>
          <w:wAfter w:w="15" w:type="dxa"/>
          <w:trHeight w:val="1159" w:hRule="atLeast"/>
          <w:jc w:val="center"/>
        </w:trPr>
        <w:tc>
          <w:tcPr>
            <w:tcW w:w="860"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长期绩效目标</w:t>
            </w:r>
          </w:p>
        </w:tc>
        <w:tc>
          <w:tcPr>
            <w:tcW w:w="8960" w:type="dxa"/>
            <w:gridSpan w:val="10"/>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r>
              <w:rPr>
                <w:rFonts w:hint="eastAsia" w:ascii="宋体" w:hAnsi="宋体" w:cs="宋体"/>
                <w:color w:val="333333"/>
                <w:sz w:val="19"/>
                <w:szCs w:val="19"/>
                <w:shd w:val="clear" w:color="auto" w:fill="FFFFFF"/>
              </w:rPr>
              <w:t>持续推进大众创业、万众创新，使有梦想、有意愿、有能力的城镇登记失业人员、高校毕业生、农村自主创业农民、退伍转业军人等群体“如鱼得水”，通过创业增加收入，让更多的人富起来，促进收入分配结构调整，实现创业带动就业的良性互动发展。</w:t>
            </w:r>
          </w:p>
        </w:tc>
      </w:tr>
      <w:tr>
        <w:tblPrEx>
          <w:tblCellMar>
            <w:top w:w="0" w:type="dxa"/>
            <w:left w:w="108" w:type="dxa"/>
            <w:bottom w:w="0" w:type="dxa"/>
            <w:right w:w="108" w:type="dxa"/>
          </w:tblCellMar>
        </w:tblPrEx>
        <w:trPr>
          <w:gridBefore w:val="1"/>
          <w:wBefore w:w="15" w:type="dxa"/>
          <w:trHeight w:val="1308" w:hRule="atLeast"/>
          <w:jc w:val="center"/>
        </w:trPr>
        <w:tc>
          <w:tcPr>
            <w:tcW w:w="8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仿宋_GB2312" w:hAnsi="仿宋_GB2312" w:eastAsia="仿宋_GB2312" w:cs="仿宋_GB2312"/>
                <w:color w:val="000000"/>
                <w:kern w:val="0"/>
                <w:sz w:val="28"/>
                <w:szCs w:val="28"/>
              </w:rPr>
              <w:t>年度  绩效  目标</w:t>
            </w:r>
          </w:p>
        </w:tc>
        <w:tc>
          <w:tcPr>
            <w:tcW w:w="8975" w:type="dxa"/>
            <w:gridSpan w:val="11"/>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仿宋" w:hAnsi="仿宋" w:eastAsia="仿宋" w:cs="宋体"/>
                <w:color w:val="000000"/>
                <w:kern w:val="0"/>
                <w:sz w:val="24"/>
              </w:rPr>
              <w:t>按规定做好创业贷款工作，加强对各县市区指导，确保2020年全市创业贷款新增发放1.6个亿。</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Before w:val="1"/>
          <w:wBefore w:w="15" w:type="dxa"/>
          <w:trHeight w:val="780" w:hRule="atLeast"/>
          <w:jc w:val="center"/>
        </w:trPr>
        <w:tc>
          <w:tcPr>
            <w:tcW w:w="845"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年度绩效指标</w:t>
            </w:r>
          </w:p>
        </w:tc>
        <w:tc>
          <w:tcPr>
            <w:tcW w:w="955"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产  出    指   标</w:t>
            </w:r>
          </w:p>
        </w:tc>
        <w:tc>
          <w:tcPr>
            <w:tcW w:w="210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指标类型</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指标内容</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指标值</w:t>
            </w:r>
          </w:p>
        </w:tc>
      </w:tr>
      <w:tr>
        <w:tblPrEx>
          <w:tblCellMar>
            <w:top w:w="0" w:type="dxa"/>
            <w:left w:w="108" w:type="dxa"/>
            <w:bottom w:w="0" w:type="dxa"/>
            <w:right w:w="108" w:type="dxa"/>
          </w:tblCellMar>
        </w:tblPrEx>
        <w:trPr>
          <w:gridBefore w:val="1"/>
          <w:wBefore w:w="15" w:type="dxa"/>
          <w:trHeight w:val="624" w:hRule="atLeast"/>
          <w:jc w:val="center"/>
        </w:trPr>
        <w:tc>
          <w:tcPr>
            <w:tcW w:w="8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5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数量指标</w:t>
            </w:r>
          </w:p>
        </w:tc>
        <w:tc>
          <w:tcPr>
            <w:tcW w:w="2960"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r>
              <w:rPr>
                <w:rFonts w:hint="eastAsia" w:ascii="仿宋" w:hAnsi="仿宋" w:eastAsia="仿宋" w:cs="宋体"/>
                <w:color w:val="000000"/>
                <w:kern w:val="0"/>
                <w:sz w:val="24"/>
              </w:rPr>
              <w:t>全市2020年创业贷款新增发放</w:t>
            </w:r>
            <w:r>
              <w:rPr>
                <w:rFonts w:hint="eastAsia" w:ascii="仿宋_GB2312" w:hAnsi="宋体" w:eastAsia="仿宋_GB2312" w:cs="宋体"/>
                <w:color w:val="000000"/>
                <w:kern w:val="0"/>
                <w:sz w:val="30"/>
                <w:szCs w:val="30"/>
              </w:rPr>
              <w:t>　</w:t>
            </w:r>
          </w:p>
        </w:tc>
        <w:tc>
          <w:tcPr>
            <w:tcW w:w="2960" w:type="dxa"/>
            <w:gridSpan w:val="3"/>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Cs w:val="21"/>
              </w:rPr>
            </w:pPr>
            <w:r>
              <w:rPr>
                <w:rFonts w:hint="eastAsia" w:ascii="仿宋" w:hAnsi="仿宋" w:eastAsia="仿宋" w:cs="宋体"/>
                <w:color w:val="000000"/>
                <w:kern w:val="0"/>
                <w:sz w:val="24"/>
              </w:rPr>
              <w:t>1.6亿</w:t>
            </w:r>
          </w:p>
        </w:tc>
      </w:tr>
      <w:tr>
        <w:tblPrEx>
          <w:tblCellMar>
            <w:top w:w="0" w:type="dxa"/>
            <w:left w:w="108" w:type="dxa"/>
            <w:bottom w:w="0" w:type="dxa"/>
            <w:right w:w="108" w:type="dxa"/>
          </w:tblCellMar>
        </w:tblPrEx>
        <w:trPr>
          <w:gridBefore w:val="1"/>
          <w:wBefore w:w="15" w:type="dxa"/>
          <w:trHeight w:val="624" w:hRule="atLeast"/>
          <w:jc w:val="center"/>
        </w:trPr>
        <w:tc>
          <w:tcPr>
            <w:tcW w:w="8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5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c>
          <w:tcPr>
            <w:tcW w:w="2960" w:type="dxa"/>
            <w:gridSpan w:val="3"/>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r>
      <w:tr>
        <w:tblPrEx>
          <w:tblCellMar>
            <w:top w:w="0" w:type="dxa"/>
            <w:left w:w="108" w:type="dxa"/>
            <w:bottom w:w="0" w:type="dxa"/>
            <w:right w:w="108" w:type="dxa"/>
          </w:tblCellMar>
        </w:tblPrEx>
        <w:trPr>
          <w:gridBefore w:val="1"/>
          <w:wBefore w:w="15" w:type="dxa"/>
          <w:trHeight w:val="624" w:hRule="atLeast"/>
          <w:jc w:val="center"/>
        </w:trPr>
        <w:tc>
          <w:tcPr>
            <w:tcW w:w="8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5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质量指标</w:t>
            </w:r>
          </w:p>
        </w:tc>
        <w:tc>
          <w:tcPr>
            <w:tcW w:w="2960" w:type="dxa"/>
            <w:gridSpan w:val="3"/>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c>
          <w:tcPr>
            <w:tcW w:w="2960" w:type="dxa"/>
            <w:gridSpan w:val="3"/>
            <w:tcBorders>
              <w:top w:val="single" w:color="auto" w:sz="4" w:space="0"/>
              <w:left w:val="nil"/>
              <w:bottom w:val="single" w:color="auto" w:sz="4" w:space="0"/>
              <w:right w:val="single" w:color="auto" w:sz="4" w:space="0"/>
            </w:tcBorders>
          </w:tcPr>
          <w:p>
            <w:pPr>
              <w:widowControl/>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gridBefore w:val="1"/>
          <w:wBefore w:w="15" w:type="dxa"/>
          <w:trHeight w:val="624" w:hRule="atLeast"/>
          <w:jc w:val="center"/>
        </w:trPr>
        <w:tc>
          <w:tcPr>
            <w:tcW w:w="8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5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c>
          <w:tcPr>
            <w:tcW w:w="2960" w:type="dxa"/>
            <w:gridSpan w:val="3"/>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r>
      <w:tr>
        <w:tblPrEx>
          <w:tblCellMar>
            <w:top w:w="0" w:type="dxa"/>
            <w:left w:w="108" w:type="dxa"/>
            <w:bottom w:w="0" w:type="dxa"/>
            <w:right w:w="108" w:type="dxa"/>
          </w:tblCellMar>
        </w:tblPrEx>
        <w:trPr>
          <w:gridBefore w:val="1"/>
          <w:wBefore w:w="15" w:type="dxa"/>
          <w:trHeight w:val="624" w:hRule="atLeast"/>
          <w:jc w:val="center"/>
        </w:trPr>
        <w:tc>
          <w:tcPr>
            <w:tcW w:w="84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30"/>
                <w:szCs w:val="30"/>
              </w:rPr>
            </w:pPr>
          </w:p>
        </w:tc>
        <w:tc>
          <w:tcPr>
            <w:tcW w:w="955"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时效指标</w:t>
            </w:r>
          </w:p>
        </w:tc>
        <w:tc>
          <w:tcPr>
            <w:tcW w:w="2960" w:type="dxa"/>
            <w:gridSpan w:val="3"/>
            <w:tcBorders>
              <w:top w:val="single" w:color="auto" w:sz="4" w:space="0"/>
              <w:left w:val="nil"/>
              <w:right w:val="single" w:color="auto" w:sz="4" w:space="0"/>
            </w:tcBorders>
            <w:vAlign w:val="center"/>
          </w:tcPr>
          <w:p>
            <w:pPr>
              <w:widowControl/>
              <w:spacing w:line="500" w:lineRule="exact"/>
              <w:jc w:val="center"/>
              <w:rPr>
                <w:rFonts w:ascii="仿宋" w:hAnsi="仿宋" w:eastAsia="仿宋" w:cs="宋体"/>
                <w:color w:val="000000"/>
                <w:kern w:val="0"/>
                <w:sz w:val="24"/>
              </w:rPr>
            </w:pPr>
            <w:r>
              <w:rPr>
                <w:rFonts w:hint="eastAsia" w:ascii="仿宋" w:hAnsi="仿宋" w:eastAsia="仿宋" w:cs="宋体"/>
                <w:color w:val="000000"/>
                <w:kern w:val="0"/>
                <w:sz w:val="24"/>
              </w:rPr>
              <w:t>2020年年度</w:t>
            </w:r>
          </w:p>
        </w:tc>
        <w:tc>
          <w:tcPr>
            <w:tcW w:w="2960" w:type="dxa"/>
            <w:gridSpan w:val="3"/>
            <w:tcBorders>
              <w:top w:val="single" w:color="auto" w:sz="4" w:space="0"/>
              <w:left w:val="nil"/>
              <w:right w:val="single"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符合条件者及时审核，敦促银行尽早发放</w:t>
            </w:r>
          </w:p>
        </w:tc>
      </w:tr>
      <w:tr>
        <w:tblPrEx>
          <w:tblCellMar>
            <w:top w:w="0" w:type="dxa"/>
            <w:left w:w="108" w:type="dxa"/>
            <w:bottom w:w="0" w:type="dxa"/>
            <w:right w:w="108" w:type="dxa"/>
          </w:tblCellMar>
        </w:tblPrEx>
        <w:trPr>
          <w:gridBefore w:val="1"/>
          <w:wBefore w:w="15" w:type="dxa"/>
          <w:trHeight w:val="624" w:hRule="atLeast"/>
          <w:jc w:val="center"/>
        </w:trPr>
        <w:tc>
          <w:tcPr>
            <w:tcW w:w="8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5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c>
          <w:tcPr>
            <w:tcW w:w="2960" w:type="dxa"/>
            <w:gridSpan w:val="3"/>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r>
      <w:tr>
        <w:tblPrEx>
          <w:tblCellMar>
            <w:top w:w="0" w:type="dxa"/>
            <w:left w:w="108" w:type="dxa"/>
            <w:bottom w:w="0" w:type="dxa"/>
            <w:right w:w="108" w:type="dxa"/>
          </w:tblCellMar>
        </w:tblPrEx>
        <w:trPr>
          <w:gridBefore w:val="1"/>
          <w:wBefore w:w="15" w:type="dxa"/>
          <w:trHeight w:val="624" w:hRule="atLeast"/>
          <w:jc w:val="center"/>
        </w:trPr>
        <w:tc>
          <w:tcPr>
            <w:tcW w:w="8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5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成本指标</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支出按照预算安排执行</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4"/>
              </w:rPr>
            </w:pPr>
            <w:r>
              <w:rPr>
                <w:rFonts w:hint="eastAsia" w:ascii="仿宋" w:hAnsi="仿宋" w:eastAsia="仿宋" w:cs="宋体"/>
                <w:color w:val="FF0000"/>
                <w:kern w:val="0"/>
                <w:sz w:val="24"/>
              </w:rPr>
              <w:t xml:space="preserve"> </w:t>
            </w:r>
            <w:r>
              <w:rPr>
                <w:rFonts w:hint="eastAsia" w:ascii="仿宋" w:hAnsi="仿宋" w:eastAsia="仿宋" w:cs="宋体"/>
                <w:color w:val="000000" w:themeColor="text1"/>
                <w:kern w:val="0"/>
                <w:sz w:val="24"/>
              </w:rPr>
              <w:t>8万元</w:t>
            </w:r>
          </w:p>
        </w:tc>
      </w:tr>
      <w:tr>
        <w:tblPrEx>
          <w:tblCellMar>
            <w:top w:w="0" w:type="dxa"/>
            <w:left w:w="108" w:type="dxa"/>
            <w:bottom w:w="0" w:type="dxa"/>
            <w:right w:w="108" w:type="dxa"/>
          </w:tblCellMar>
        </w:tblPrEx>
        <w:trPr>
          <w:gridBefore w:val="1"/>
          <w:wBefore w:w="15" w:type="dxa"/>
          <w:trHeight w:val="624" w:hRule="atLeast"/>
          <w:jc w:val="center"/>
        </w:trPr>
        <w:tc>
          <w:tcPr>
            <w:tcW w:w="8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5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c>
          <w:tcPr>
            <w:tcW w:w="2960" w:type="dxa"/>
            <w:gridSpan w:val="3"/>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r>
      <w:tr>
        <w:tblPrEx>
          <w:tblCellMar>
            <w:top w:w="0" w:type="dxa"/>
            <w:left w:w="108" w:type="dxa"/>
            <w:bottom w:w="0" w:type="dxa"/>
            <w:right w:w="108" w:type="dxa"/>
          </w:tblCellMar>
        </w:tblPrEx>
        <w:trPr>
          <w:gridBefore w:val="1"/>
          <w:wBefore w:w="15" w:type="dxa"/>
          <w:trHeight w:val="624" w:hRule="atLeast"/>
          <w:jc w:val="center"/>
        </w:trPr>
        <w:tc>
          <w:tcPr>
            <w:tcW w:w="845"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年度   绩效    指标</w:t>
            </w:r>
          </w:p>
        </w:tc>
        <w:tc>
          <w:tcPr>
            <w:tcW w:w="955"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效  益   指  标 </w:t>
            </w:r>
          </w:p>
        </w:tc>
        <w:tc>
          <w:tcPr>
            <w:tcW w:w="2100" w:type="dxa"/>
            <w:gridSpan w:val="2"/>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指标类型</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指标内容</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指标值</w:t>
            </w:r>
          </w:p>
        </w:tc>
      </w:tr>
      <w:tr>
        <w:tblPrEx>
          <w:tblCellMar>
            <w:top w:w="0" w:type="dxa"/>
            <w:left w:w="108" w:type="dxa"/>
            <w:bottom w:w="0" w:type="dxa"/>
            <w:right w:w="108" w:type="dxa"/>
          </w:tblCellMar>
        </w:tblPrEx>
        <w:trPr>
          <w:gridBefore w:val="1"/>
          <w:wBefore w:w="15" w:type="dxa"/>
          <w:trHeight w:val="624" w:hRule="atLeast"/>
          <w:jc w:val="center"/>
        </w:trPr>
        <w:tc>
          <w:tcPr>
            <w:tcW w:w="8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5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经济效益</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通过创业担保贷款，使符合条件的创业贷款申请者从银行获取开办经费或生产经营活动流动资金，稳定就业。</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通过创业担保贷款，使申请者从创业中增收，并带动他人就业，从而促进全市经济稳定发展。</w:t>
            </w:r>
          </w:p>
        </w:tc>
      </w:tr>
      <w:tr>
        <w:tblPrEx>
          <w:tblCellMar>
            <w:top w:w="0" w:type="dxa"/>
            <w:left w:w="108" w:type="dxa"/>
            <w:bottom w:w="0" w:type="dxa"/>
            <w:right w:w="108" w:type="dxa"/>
          </w:tblCellMar>
        </w:tblPrEx>
        <w:trPr>
          <w:gridBefore w:val="1"/>
          <w:wBefore w:w="15" w:type="dxa"/>
          <w:trHeight w:val="624" w:hRule="atLeast"/>
          <w:jc w:val="center"/>
        </w:trPr>
        <w:tc>
          <w:tcPr>
            <w:tcW w:w="8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5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vAlign w:val="center"/>
          </w:tcPr>
          <w:p/>
        </w:tc>
        <w:tc>
          <w:tcPr>
            <w:tcW w:w="2960" w:type="dxa"/>
            <w:gridSpan w:val="3"/>
            <w:tcBorders>
              <w:top w:val="single" w:color="auto" w:sz="4" w:space="0"/>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gridBefore w:val="1"/>
          <w:wBefore w:w="15" w:type="dxa"/>
          <w:trHeight w:val="624" w:hRule="atLeast"/>
          <w:jc w:val="center"/>
        </w:trPr>
        <w:tc>
          <w:tcPr>
            <w:tcW w:w="8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5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社会效益</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既推进大众创业、万众创新，又促进经济发展，稳增长、扩就业、激发群众智慧和创造力。</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通过发放创业贷款，全市扶持1000人以上创业，带动3000人以上就业。</w:t>
            </w:r>
          </w:p>
        </w:tc>
      </w:tr>
      <w:tr>
        <w:tblPrEx>
          <w:tblCellMar>
            <w:top w:w="0" w:type="dxa"/>
            <w:left w:w="108" w:type="dxa"/>
            <w:bottom w:w="0" w:type="dxa"/>
            <w:right w:w="108" w:type="dxa"/>
          </w:tblCellMar>
        </w:tblPrEx>
        <w:trPr>
          <w:gridBefore w:val="1"/>
          <w:wBefore w:w="15" w:type="dxa"/>
          <w:trHeight w:val="624" w:hRule="atLeast"/>
          <w:jc w:val="center"/>
        </w:trPr>
        <w:tc>
          <w:tcPr>
            <w:tcW w:w="8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5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 w:val="24"/>
              </w:rPr>
            </w:pPr>
          </w:p>
        </w:tc>
      </w:tr>
      <w:tr>
        <w:tblPrEx>
          <w:tblCellMar>
            <w:top w:w="0" w:type="dxa"/>
            <w:left w:w="108" w:type="dxa"/>
            <w:bottom w:w="0" w:type="dxa"/>
            <w:right w:w="108" w:type="dxa"/>
          </w:tblCellMar>
        </w:tblPrEx>
        <w:trPr>
          <w:gridBefore w:val="1"/>
          <w:wBefore w:w="15" w:type="dxa"/>
          <w:trHeight w:val="624" w:hRule="atLeast"/>
          <w:jc w:val="center"/>
        </w:trPr>
        <w:tc>
          <w:tcPr>
            <w:tcW w:w="8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5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环境效益</w:t>
            </w: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gridBefore w:val="1"/>
          <w:wBefore w:w="15" w:type="dxa"/>
          <w:trHeight w:val="624" w:hRule="atLeast"/>
          <w:jc w:val="center"/>
        </w:trPr>
        <w:tc>
          <w:tcPr>
            <w:tcW w:w="8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5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gridBefore w:val="1"/>
          <w:wBefore w:w="15" w:type="dxa"/>
          <w:trHeight w:val="1584" w:hRule="atLeast"/>
          <w:jc w:val="center"/>
        </w:trPr>
        <w:tc>
          <w:tcPr>
            <w:tcW w:w="8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5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可持续影响</w:t>
            </w:r>
          </w:p>
        </w:tc>
        <w:tc>
          <w:tcPr>
            <w:tcW w:w="2960" w:type="dxa"/>
            <w:gridSpan w:val="3"/>
            <w:tcBorders>
              <w:top w:val="single" w:color="auto" w:sz="4" w:space="0"/>
              <w:left w:val="nil"/>
              <w:bottom w:val="single" w:color="auto" w:sz="4" w:space="0"/>
              <w:right w:val="single" w:color="auto" w:sz="4" w:space="0"/>
            </w:tcBorders>
            <w:vAlign w:val="center"/>
          </w:tcPr>
          <w:p>
            <w:pPr>
              <w:widowControl/>
              <w:jc w:val="left"/>
              <w:rPr>
                <w:rFonts w:ascii="仿宋" w:hAnsi="仿宋" w:eastAsia="仿宋"/>
                <w:color w:val="000000"/>
                <w:kern w:val="0"/>
                <w:sz w:val="24"/>
              </w:rPr>
            </w:pPr>
            <w:r>
              <w:rPr>
                <w:rFonts w:hint="eastAsia" w:ascii="仿宋" w:hAnsi="仿宋" w:eastAsia="仿宋" w:cs="宋体"/>
                <w:color w:val="000000"/>
                <w:kern w:val="0"/>
                <w:sz w:val="24"/>
              </w:rPr>
              <w:t>通过贷款，重点解决符合条件者创业过程中资金不足问题，激发农民工、失业者等群体的创造活力，拓宽城乡创业渠道，稳定实现创业带动就业。</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营</w:t>
            </w:r>
            <w:r>
              <w:rPr>
                <w:rFonts w:hint="eastAsia" w:ascii="仿宋" w:hAnsi="仿宋" w:eastAsia="仿宋" w:cs="宋体"/>
                <w:color w:val="000000"/>
                <w:kern w:val="0"/>
                <w:sz w:val="24"/>
              </w:rPr>
              <w:t>造良好的就业创业氛围。</w:t>
            </w:r>
          </w:p>
        </w:tc>
      </w:tr>
      <w:tr>
        <w:tblPrEx>
          <w:tblCellMar>
            <w:top w:w="0" w:type="dxa"/>
            <w:left w:w="108" w:type="dxa"/>
            <w:bottom w:w="0" w:type="dxa"/>
            <w:right w:w="108" w:type="dxa"/>
          </w:tblCellMar>
        </w:tblPrEx>
        <w:trPr>
          <w:gridBefore w:val="1"/>
          <w:wBefore w:w="15" w:type="dxa"/>
          <w:trHeight w:val="624" w:hRule="atLeast"/>
          <w:jc w:val="center"/>
        </w:trPr>
        <w:tc>
          <w:tcPr>
            <w:tcW w:w="8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5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gridBefore w:val="1"/>
          <w:wBefore w:w="15" w:type="dxa"/>
          <w:trHeight w:val="624" w:hRule="atLeast"/>
          <w:jc w:val="center"/>
        </w:trPr>
        <w:tc>
          <w:tcPr>
            <w:tcW w:w="8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5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服务对象    满意度</w:t>
            </w:r>
          </w:p>
        </w:tc>
        <w:tc>
          <w:tcPr>
            <w:tcW w:w="2960" w:type="dxa"/>
            <w:gridSpan w:val="3"/>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olor w:val="000000"/>
                <w:kern w:val="0"/>
                <w:szCs w:val="21"/>
              </w:rPr>
            </w:pPr>
            <w:r>
              <w:rPr>
                <w:rFonts w:hint="eastAsia" w:ascii="仿宋" w:hAnsi="仿宋" w:eastAsia="仿宋"/>
                <w:color w:val="000000"/>
                <w:kern w:val="0"/>
                <w:sz w:val="24"/>
              </w:rPr>
              <w:t>群众对创业贷款工作满意</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Cs w:val="21"/>
              </w:rPr>
            </w:pPr>
            <w:r>
              <w:rPr>
                <w:rFonts w:hint="eastAsia" w:ascii="仿宋" w:hAnsi="仿宋" w:eastAsia="仿宋"/>
                <w:color w:val="000000"/>
                <w:kern w:val="0"/>
                <w:sz w:val="24"/>
              </w:rPr>
              <w:t>满意度稳步提高</w:t>
            </w:r>
          </w:p>
        </w:tc>
      </w:tr>
      <w:tr>
        <w:tblPrEx>
          <w:tblCellMar>
            <w:top w:w="0" w:type="dxa"/>
            <w:left w:w="108" w:type="dxa"/>
            <w:bottom w:w="0" w:type="dxa"/>
            <w:right w:w="108" w:type="dxa"/>
          </w:tblCellMar>
        </w:tblPrEx>
        <w:trPr>
          <w:gridBefore w:val="1"/>
          <w:wBefore w:w="15" w:type="dxa"/>
          <w:trHeight w:val="624" w:hRule="atLeast"/>
          <w:jc w:val="center"/>
        </w:trPr>
        <w:tc>
          <w:tcPr>
            <w:tcW w:w="8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5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gridBefore w:val="1"/>
          <w:wBefore w:w="15" w:type="dxa"/>
          <w:trHeight w:val="624" w:hRule="atLeast"/>
          <w:jc w:val="center"/>
        </w:trPr>
        <w:tc>
          <w:tcPr>
            <w:tcW w:w="8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5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gridAfter w:val="1"/>
          <w:wAfter w:w="15" w:type="dxa"/>
          <w:trHeight w:val="1465" w:hRule="atLeast"/>
          <w:jc w:val="center"/>
        </w:trPr>
        <w:tc>
          <w:tcPr>
            <w:tcW w:w="860"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需要说明的问题</w:t>
            </w:r>
          </w:p>
        </w:tc>
        <w:tc>
          <w:tcPr>
            <w:tcW w:w="8960" w:type="dxa"/>
            <w:gridSpan w:val="10"/>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gridBefore w:val="1"/>
          <w:wBefore w:w="15" w:type="dxa"/>
          <w:trHeight w:val="2496" w:hRule="atLeast"/>
          <w:jc w:val="center"/>
        </w:trPr>
        <w:tc>
          <w:tcPr>
            <w:tcW w:w="845"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财政部门审核 意见</w:t>
            </w:r>
          </w:p>
        </w:tc>
        <w:tc>
          <w:tcPr>
            <w:tcW w:w="750"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对口业务科室审核意见</w:t>
            </w:r>
            <w:r>
              <w:rPr>
                <w:rFonts w:hint="eastAsia" w:ascii="仿宋" w:hAnsi="仿宋" w:eastAsia="仿宋" w:cs="宋体"/>
                <w:color w:val="000000"/>
                <w:kern w:val="0"/>
                <w:sz w:val="24"/>
              </w:rPr>
              <w:t>　</w:t>
            </w:r>
          </w:p>
        </w:tc>
        <w:tc>
          <w:tcPr>
            <w:tcW w:w="8225" w:type="dxa"/>
            <w:gridSpan w:val="10"/>
            <w:tcBorders>
              <w:top w:val="nil"/>
              <w:left w:val="nil"/>
              <w:bottom w:val="single" w:color="auto" w:sz="4" w:space="0"/>
              <w:right w:val="single" w:color="auto" w:sz="4" w:space="0"/>
            </w:tcBorders>
            <w:vAlign w:val="center"/>
          </w:tcPr>
          <w:p>
            <w:pPr>
              <w:jc w:val="left"/>
              <w:rPr>
                <w:rFonts w:ascii="仿宋" w:hAnsi="仿宋" w:eastAsia="仿宋"/>
                <w:color w:val="000000"/>
                <w:kern w:val="0"/>
                <w:sz w:val="24"/>
              </w:rPr>
            </w:pPr>
            <w:r>
              <w:rPr>
                <w:rFonts w:hint="eastAsia" w:ascii="仿宋" w:hAnsi="仿宋" w:eastAsia="仿宋" w:cs="黑体"/>
                <w:sz w:val="24"/>
              </w:rPr>
              <w:t>审核意见：</w:t>
            </w:r>
            <w:r>
              <w:rPr>
                <w:rFonts w:hint="eastAsia" w:ascii="仿宋" w:hAnsi="仿宋" w:eastAsia="仿宋" w:cs="黑体"/>
                <w:sz w:val="24"/>
              </w:rPr>
              <w:br w:type="textWrapping"/>
            </w:r>
            <w:r>
              <w:rPr>
                <w:rFonts w:hint="eastAsia" w:ascii="仿宋" w:hAnsi="仿宋" w:eastAsia="仿宋" w:cs="黑体"/>
                <w:sz w:val="24"/>
              </w:rPr>
              <w:br w:type="textWrapping"/>
            </w:r>
            <w:r>
              <w:rPr>
                <w:rFonts w:hint="eastAsia" w:ascii="仿宋" w:hAnsi="仿宋" w:eastAsia="仿宋" w:cs="黑体"/>
                <w:sz w:val="24"/>
              </w:rPr>
              <w:br w:type="textWrapping"/>
            </w:r>
            <w:r>
              <w:rPr>
                <w:rFonts w:hint="eastAsia" w:ascii="仿宋" w:hAnsi="仿宋" w:eastAsia="仿宋" w:cs="黑体"/>
                <w:sz w:val="24"/>
              </w:rPr>
              <w:br w:type="textWrapping"/>
            </w:r>
            <w:r>
              <w:rPr>
                <w:rFonts w:hint="eastAsia" w:ascii="仿宋" w:hAnsi="仿宋" w:eastAsia="仿宋" w:cs="黑体"/>
                <w:sz w:val="24"/>
              </w:rPr>
              <w:t xml:space="preserve">         审核人：        科室负责人签字：            年   月   日</w:t>
            </w:r>
          </w:p>
        </w:tc>
      </w:tr>
      <w:tr>
        <w:tblPrEx>
          <w:tblCellMar>
            <w:top w:w="0" w:type="dxa"/>
            <w:left w:w="108" w:type="dxa"/>
            <w:bottom w:w="0" w:type="dxa"/>
            <w:right w:w="108" w:type="dxa"/>
          </w:tblCellMar>
        </w:tblPrEx>
        <w:trPr>
          <w:gridBefore w:val="1"/>
          <w:wBefore w:w="15" w:type="dxa"/>
          <w:trHeight w:val="2496" w:hRule="atLeast"/>
          <w:jc w:val="center"/>
        </w:trPr>
        <w:tc>
          <w:tcPr>
            <w:tcW w:w="84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p>
        </w:tc>
        <w:tc>
          <w:tcPr>
            <w:tcW w:w="750"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kern w:val="0"/>
                <w:sz w:val="24"/>
              </w:rPr>
            </w:pPr>
            <w:r>
              <w:rPr>
                <w:rFonts w:hint="eastAsia" w:ascii="仿宋" w:hAnsi="仿宋" w:eastAsia="仿宋"/>
                <w:color w:val="000000"/>
                <w:kern w:val="0"/>
                <w:sz w:val="24"/>
              </w:rPr>
              <w:t>绩效管理科室审核意见</w:t>
            </w:r>
          </w:p>
        </w:tc>
        <w:tc>
          <w:tcPr>
            <w:tcW w:w="8225" w:type="dxa"/>
            <w:gridSpan w:val="10"/>
            <w:tcBorders>
              <w:top w:val="single" w:color="auto" w:sz="4" w:space="0"/>
              <w:left w:val="nil"/>
              <w:bottom w:val="single" w:color="auto" w:sz="4" w:space="0"/>
              <w:right w:val="single" w:color="auto" w:sz="4" w:space="0"/>
            </w:tcBorders>
            <w:vAlign w:val="center"/>
          </w:tcPr>
          <w:p>
            <w:pPr>
              <w:rPr>
                <w:color w:val="000000"/>
                <w:kern w:val="0"/>
                <w:szCs w:val="21"/>
              </w:rPr>
            </w:pPr>
            <w:r>
              <w:rPr>
                <w:rFonts w:hint="eastAsia" w:ascii="仿宋" w:hAnsi="仿宋" w:eastAsia="仿宋" w:cs="黑体"/>
                <w:sz w:val="24"/>
              </w:rPr>
              <w:t>审核意见：</w:t>
            </w:r>
            <w:r>
              <w:rPr>
                <w:rFonts w:hint="eastAsia" w:ascii="仿宋" w:hAnsi="仿宋" w:eastAsia="仿宋" w:cs="黑体"/>
                <w:sz w:val="24"/>
              </w:rPr>
              <w:br w:type="textWrapping"/>
            </w:r>
            <w:r>
              <w:rPr>
                <w:rFonts w:hint="eastAsia" w:ascii="仿宋" w:hAnsi="仿宋" w:eastAsia="仿宋" w:cs="黑体"/>
                <w:sz w:val="24"/>
              </w:rPr>
              <w:br w:type="textWrapping"/>
            </w:r>
            <w:r>
              <w:rPr>
                <w:rFonts w:hint="eastAsia" w:ascii="仿宋" w:hAnsi="仿宋" w:eastAsia="仿宋" w:cs="黑体"/>
                <w:sz w:val="24"/>
              </w:rPr>
              <w:br w:type="textWrapping"/>
            </w:r>
            <w:r>
              <w:rPr>
                <w:rFonts w:hint="eastAsia" w:ascii="仿宋" w:hAnsi="仿宋" w:eastAsia="仿宋" w:cs="黑体"/>
                <w:sz w:val="24"/>
              </w:rPr>
              <w:br w:type="textWrapping"/>
            </w:r>
            <w:r>
              <w:rPr>
                <w:rFonts w:hint="eastAsia" w:ascii="仿宋" w:hAnsi="仿宋" w:eastAsia="仿宋" w:cs="黑体"/>
                <w:sz w:val="24"/>
              </w:rPr>
              <w:t xml:space="preserve">         审核人：        科室负责人签字：            年   月   日</w:t>
            </w:r>
          </w:p>
        </w:tc>
      </w:tr>
    </w:tbl>
    <w:p>
      <w:pPr>
        <w:tabs>
          <w:tab w:val="left" w:pos="1980"/>
        </w:tabs>
        <w:spacing w:line="360" w:lineRule="auto"/>
        <w:rPr>
          <w:rFonts w:ascii="黑体" w:hAnsi="宋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F6"/>
    <w:rsid w:val="003A1206"/>
    <w:rsid w:val="006C3BF6"/>
    <w:rsid w:val="007C5BEC"/>
    <w:rsid w:val="00F02D87"/>
    <w:rsid w:val="00F87298"/>
    <w:rsid w:val="1C817E6A"/>
    <w:rsid w:val="1F9B4702"/>
    <w:rsid w:val="224501EA"/>
    <w:rsid w:val="30071A61"/>
    <w:rsid w:val="32E753B9"/>
    <w:rsid w:val="3B806068"/>
    <w:rsid w:val="4E787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241</Words>
  <Characters>1378</Characters>
  <Lines>11</Lines>
  <Paragraphs>3</Paragraphs>
  <TotalTime>54</TotalTime>
  <ScaleCrop>false</ScaleCrop>
  <LinksUpToDate>false</LinksUpToDate>
  <CharactersWithSpaces>1616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2020-02-04T09:13:00Z</dcterms:created>
  <dc:creator>Administrator</dc:creator>
  <cp:lastModifiedBy>澄泉</cp:lastModifiedBy>
  <dcterms:modified xsi:type="dcterms:W3CDTF">2020-03-31T01:31:29Z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