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邵阳市劳动保障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守法</w:t>
      </w:r>
      <w:r>
        <w:rPr>
          <w:rFonts w:hint="eastAsia" w:ascii="方正小标宋简体" w:eastAsia="方正小标宋简体"/>
          <w:sz w:val="40"/>
          <w:szCs w:val="44"/>
        </w:rPr>
        <w:t>诚信等级评价申请表</w:t>
      </w:r>
    </w:p>
    <w:tbl>
      <w:tblPr>
        <w:tblStyle w:val="4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0"/>
        <w:gridCol w:w="120"/>
        <w:gridCol w:w="434"/>
        <w:gridCol w:w="646"/>
        <w:gridCol w:w="150"/>
        <w:gridCol w:w="151"/>
        <w:gridCol w:w="728"/>
        <w:gridCol w:w="283"/>
        <w:gridCol w:w="68"/>
        <w:gridCol w:w="240"/>
        <w:gridCol w:w="287"/>
        <w:gridCol w:w="352"/>
        <w:gridCol w:w="351"/>
        <w:gridCol w:w="115"/>
        <w:gridCol w:w="515"/>
        <w:gridCol w:w="182"/>
        <w:gridCol w:w="178"/>
        <w:gridCol w:w="240"/>
        <w:gridCol w:w="176"/>
        <w:gridCol w:w="124"/>
        <w:gridCol w:w="362"/>
        <w:gridCol w:w="178"/>
        <w:gridCol w:w="215"/>
        <w:gridCol w:w="175"/>
        <w:gridCol w:w="33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</w:t>
            </w:r>
            <w:r>
              <w:rPr>
                <w:rFonts w:ascii="宋体" w:hAnsi="宋体"/>
                <w:b/>
                <w:sz w:val="24"/>
              </w:rPr>
              <w:t>人</w:t>
            </w:r>
            <w:r>
              <w:rPr>
                <w:rFonts w:hint="eastAsia" w:ascii="宋体" w:hAnsi="宋体"/>
                <w:b/>
                <w:sz w:val="24"/>
              </w:rPr>
              <w:t>单位登记基本情况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17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" w:eastAsia="zh-CN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lang w:val="en" w:eastAsia="zh-CN"/>
              </w:rPr>
              <w:t>统一社会信用代码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劳资（人事）负责人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单位用工基本情况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其中女职工数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其中未成年工数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</w:t>
            </w:r>
            <w:r>
              <w:rPr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劳动保障</w:t>
            </w:r>
            <w:r>
              <w:rPr>
                <w:rFonts w:hint="eastAsia"/>
                <w:b/>
                <w:sz w:val="24"/>
                <w:lang w:eastAsia="zh-CN"/>
              </w:rPr>
              <w:t>守法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诚信等级评价主要内容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应签劳动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实签劳动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劳动合同签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订率（%）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是否已签订集体合同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是否无故拖欠、克扣职工工资情况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是否有违反劳动保护法规情况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20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职工总人数（人）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职工年工资总额（万元）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应参加养老保险人数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实参加养老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应参加失业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实参加失业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应参加工伤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实参加工伤保险人数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工伤保险缴费工资核定金额（万元）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派遣人数</w:t>
            </w:r>
          </w:p>
        </w:tc>
        <w:tc>
          <w:tcPr>
            <w:tcW w:w="11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6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劳务派遣人员缴纳社保情况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参加养老保险人数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参加失业保险人数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工伤</w:t>
            </w: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原评定等级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拟申请评定等级</w:t>
            </w:r>
          </w:p>
        </w:tc>
        <w:tc>
          <w:tcPr>
            <w:tcW w:w="246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用人单位需说明的情况和申请理由</w:t>
            </w:r>
          </w:p>
        </w:tc>
        <w:tc>
          <w:tcPr>
            <w:tcW w:w="7563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0" w:hRule="atLeast"/>
          <w:jc w:val="center"/>
        </w:trPr>
        <w:tc>
          <w:tcPr>
            <w:tcW w:w="9003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以上情况属实，如有虚假，本单位愿意承担相应责任，依照有关劳动保障法律、法规、规章处理。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法人代表（单位负责人）签章                                年    月    日</w:t>
            </w:r>
          </w:p>
        </w:tc>
      </w:tr>
    </w:tbl>
    <w:p/>
    <w:p/>
    <w:p/>
    <w:tbl>
      <w:tblPr>
        <w:tblStyle w:val="4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4" w:hRule="exac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4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79"/>
                <w:sz w:val="24"/>
                <w:lang w:eastAsia="zh-CN"/>
              </w:rPr>
              <w:t>市劳动监察局意见</w:t>
            </w:r>
          </w:p>
        </w:tc>
        <w:tc>
          <w:tcPr>
            <w:tcW w:w="8103" w:type="dxa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6" w:hRule="exac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2"/>
                <w:kern w:val="16"/>
                <w:sz w:val="24"/>
                <w:szCs w:val="24"/>
                <w:lang w:eastAsia="zh-CN"/>
              </w:rPr>
              <w:t>市人力资源和社会</w:t>
            </w:r>
            <w:r>
              <w:rPr>
                <w:rFonts w:hint="eastAsia" w:ascii="华文仿宋" w:hAnsi="华文仿宋" w:eastAsia="华文仿宋" w:cs="华文仿宋"/>
                <w:spacing w:val="62"/>
                <w:kern w:val="16"/>
                <w:sz w:val="24"/>
                <w:szCs w:val="24"/>
                <w:lang w:val="en-US" w:eastAsia="zh-CN"/>
              </w:rPr>
              <w:t>保障局意见</w:t>
            </w:r>
          </w:p>
        </w:tc>
        <w:tc>
          <w:tcPr>
            <w:tcW w:w="8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 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记 录</w:t>
            </w:r>
          </w:p>
        </w:tc>
        <w:tc>
          <w:tcPr>
            <w:tcW w:w="810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5B11"/>
    <w:rsid w:val="008E6C42"/>
    <w:rsid w:val="00D87A15"/>
    <w:rsid w:val="01400F3C"/>
    <w:rsid w:val="04745B11"/>
    <w:rsid w:val="05E040FD"/>
    <w:rsid w:val="074D4652"/>
    <w:rsid w:val="0BA23D28"/>
    <w:rsid w:val="0C102CB5"/>
    <w:rsid w:val="20566C0C"/>
    <w:rsid w:val="2A511827"/>
    <w:rsid w:val="2A5B6583"/>
    <w:rsid w:val="2AC5207C"/>
    <w:rsid w:val="2B972EEA"/>
    <w:rsid w:val="2DBE37D9"/>
    <w:rsid w:val="2FA57461"/>
    <w:rsid w:val="2FD70096"/>
    <w:rsid w:val="304D568F"/>
    <w:rsid w:val="30815BCB"/>
    <w:rsid w:val="322F4571"/>
    <w:rsid w:val="338570C9"/>
    <w:rsid w:val="343215CB"/>
    <w:rsid w:val="41AC4E80"/>
    <w:rsid w:val="4BBB6430"/>
    <w:rsid w:val="53CB101D"/>
    <w:rsid w:val="554D4D27"/>
    <w:rsid w:val="559B2C23"/>
    <w:rsid w:val="57FD4C6A"/>
    <w:rsid w:val="5DF56992"/>
    <w:rsid w:val="5EF36EE2"/>
    <w:rsid w:val="60AC5A94"/>
    <w:rsid w:val="620D09D7"/>
    <w:rsid w:val="627D55FE"/>
    <w:rsid w:val="628B2975"/>
    <w:rsid w:val="629F0E02"/>
    <w:rsid w:val="6D535020"/>
    <w:rsid w:val="6DBF4F18"/>
    <w:rsid w:val="6E2E1271"/>
    <w:rsid w:val="766F10CD"/>
    <w:rsid w:val="781250E7"/>
    <w:rsid w:val="79C77A42"/>
    <w:rsid w:val="7B6716CA"/>
    <w:rsid w:val="7EFDAB37"/>
    <w:rsid w:val="CFE7DCE8"/>
    <w:rsid w:val="E5FF48C5"/>
    <w:rsid w:val="F3E3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2018-12-06T00:52:00Z</dcterms:created>
  <dc:creator>Administrator</dc:creator>
  <cp:lastModifiedBy>admin</cp:lastModifiedBy>
  <cp:lastPrinted>2020-05-11T16:32:00Z</cp:lastPrinted>
  <dcterms:modified xsi:type="dcterms:W3CDTF">2022-02-21T15:49:50Z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