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  <w:r>
        <w:rPr>
          <w:rFonts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：</w:t>
      </w:r>
    </w:p>
    <w:p>
      <w:pPr>
        <w:widowControl/>
        <w:jc w:val="center"/>
        <w:rPr>
          <w:rFonts w:hint="eastAsia" w:ascii="楷体_GB2312" w:eastAsia="楷体_GB2312" w:cs="宋体"/>
          <w:bCs/>
          <w:kern w:val="0"/>
          <w:szCs w:val="21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40"/>
          <w:szCs w:val="40"/>
        </w:rPr>
        <w:t>用人单位劳动用工基本信息调查表</w:t>
      </w:r>
      <w:bookmarkEnd w:id="0"/>
      <w:r>
        <w:rPr>
          <w:rFonts w:hint="eastAsia" w:ascii="楷体_GB2312" w:eastAsia="楷体_GB2312" w:cs="宋体"/>
          <w:bCs/>
          <w:kern w:val="0"/>
          <w:sz w:val="18"/>
          <w:szCs w:val="18"/>
        </w:rPr>
        <w:t xml:space="preserve">                                                                   </w:t>
      </w:r>
      <w:r>
        <w:rPr>
          <w:rFonts w:hint="eastAsia" w:ascii="楷体_GB2312" w:eastAsia="楷体_GB2312" w:cs="宋体"/>
          <w:bCs/>
          <w:kern w:val="0"/>
          <w:szCs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50"/>
        <w:gridCol w:w="415"/>
        <w:gridCol w:w="72"/>
        <w:gridCol w:w="82"/>
        <w:gridCol w:w="102"/>
        <w:gridCol w:w="127"/>
        <w:gridCol w:w="53"/>
        <w:gridCol w:w="351"/>
        <w:gridCol w:w="33"/>
        <w:gridCol w:w="739"/>
        <w:gridCol w:w="29"/>
        <w:gridCol w:w="104"/>
        <w:gridCol w:w="285"/>
        <w:gridCol w:w="225"/>
        <w:gridCol w:w="198"/>
        <w:gridCol w:w="101"/>
        <w:gridCol w:w="291"/>
        <w:gridCol w:w="89"/>
        <w:gridCol w:w="618"/>
        <w:gridCol w:w="117"/>
        <w:gridCol w:w="67"/>
        <w:gridCol w:w="13"/>
        <w:gridCol w:w="300"/>
        <w:gridCol w:w="172"/>
        <w:gridCol w:w="460"/>
        <w:gridCol w:w="444"/>
        <w:gridCol w:w="27"/>
        <w:gridCol w:w="72"/>
        <w:gridCol w:w="163"/>
        <w:gridCol w:w="47"/>
        <w:gridCol w:w="235"/>
        <w:gridCol w:w="294"/>
        <w:gridCol w:w="133"/>
        <w:gridCol w:w="28"/>
        <w:gridCol w:w="85"/>
        <w:gridCol w:w="557"/>
        <w:gridCol w:w="19"/>
        <w:gridCol w:w="304"/>
        <w:gridCol w:w="20"/>
        <w:gridCol w:w="67"/>
        <w:gridCol w:w="208"/>
        <w:gridCol w:w="236"/>
        <w:gridCol w:w="13"/>
        <w:gridCol w:w="79"/>
        <w:gridCol w:w="85"/>
        <w:gridCol w:w="134"/>
        <w:gridCol w:w="490"/>
        <w:gridCol w:w="42"/>
        <w:gridCol w:w="37"/>
        <w:gridCol w:w="1008"/>
        <w:gridCol w:w="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0939" w:type="dxa"/>
            <w:gridSpan w:val="5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bCs/>
                <w:color w:val="000000"/>
                <w:kern w:val="0"/>
                <w:sz w:val="18"/>
                <w:szCs w:val="18"/>
              </w:rPr>
              <w:t>一、基本信息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6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842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3839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6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注册登记机关</w:t>
            </w:r>
          </w:p>
        </w:tc>
        <w:tc>
          <w:tcPr>
            <w:tcW w:w="3842" w:type="dxa"/>
            <w:gridSpan w:val="1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839" w:type="dxa"/>
            <w:gridSpan w:val="19"/>
            <w:tcBorders>
              <w:top w:val="single" w:color="000000" w:sz="2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6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单位详细地址</w:t>
            </w:r>
          </w:p>
        </w:tc>
        <w:tc>
          <w:tcPr>
            <w:tcW w:w="9301" w:type="dxa"/>
            <w:gridSpan w:val="4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6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登记注册</w:t>
            </w: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301" w:type="dxa"/>
            <w:gridSpan w:val="4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cs="Arial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□国有企业 □集体企业 □私营企业 □股份制企业 □有限责任公司 □港澳台商投资 □外商投资 □民办非企业单位 □机关事业及社团组织 □个体经济组织 □其他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6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/>
                <w:color w:val="000000"/>
                <w:kern w:val="0"/>
                <w:sz w:val="18"/>
                <w:szCs w:val="18"/>
              </w:rPr>
              <w:t>行业类型</w:t>
            </w:r>
          </w:p>
        </w:tc>
        <w:tc>
          <w:tcPr>
            <w:tcW w:w="9301" w:type="dxa"/>
            <w:gridSpan w:val="4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□建筑、装饰装潢 □电力 □采矿业 □批发零售 □交通运输 □加工制造 □餐饮娱乐 □职业介绍 □职业技能鉴定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cs="Arial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□其他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6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法定代表/负责人</w:t>
            </w:r>
          </w:p>
        </w:tc>
        <w:tc>
          <w:tcPr>
            <w:tcW w:w="2347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39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63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人力资源经办人</w:t>
            </w:r>
          </w:p>
        </w:tc>
        <w:tc>
          <w:tcPr>
            <w:tcW w:w="2347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39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0939" w:type="dxa"/>
            <w:gridSpan w:val="51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b/>
                <w:bCs/>
                <w:color w:val="000000"/>
                <w:kern w:val="0"/>
                <w:sz w:val="18"/>
                <w:szCs w:val="18"/>
              </w:rPr>
              <w:t>二、劳动用工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484" w:type="dxa"/>
            <w:gridSpan w:val="3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6" w:space="0"/>
              <w:tl2br w:val="single" w:color="auto" w:sz="4" w:space="0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312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3269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劳动合同分类</w:t>
            </w:r>
          </w:p>
        </w:tc>
        <w:tc>
          <w:tcPr>
            <w:tcW w:w="1087" w:type="dxa"/>
            <w:gridSpan w:val="3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劳动合同是否交付劳动者一份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484" w:type="dxa"/>
            <w:gridSpan w:val="3"/>
            <w:vMerge w:val="continue"/>
            <w:tcBorders>
              <w:left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787" w:type="dxa"/>
            <w:gridSpan w:val="6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19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城镇职工</w:t>
            </w:r>
          </w:p>
        </w:tc>
        <w:tc>
          <w:tcPr>
            <w:tcW w:w="904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农村职工</w:t>
            </w: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台港澳台、</w:t>
            </w:r>
          </w:p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057" w:type="dxa"/>
            <w:gridSpan w:val="8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固定期限</w:t>
            </w:r>
          </w:p>
        </w:tc>
        <w:tc>
          <w:tcPr>
            <w:tcW w:w="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无固定</w:t>
            </w:r>
          </w:p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期限</w:t>
            </w:r>
          </w:p>
        </w:tc>
        <w:tc>
          <w:tcPr>
            <w:tcW w:w="133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完成一定工作</w:t>
            </w:r>
          </w:p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任务为期限</w:t>
            </w:r>
          </w:p>
        </w:tc>
        <w:tc>
          <w:tcPr>
            <w:tcW w:w="1087" w:type="dxa"/>
            <w:gridSpan w:val="3"/>
            <w:vMerge w:val="continue"/>
            <w:tcBorders>
              <w:left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全日制用工人数</w:t>
            </w:r>
          </w:p>
        </w:tc>
        <w:tc>
          <w:tcPr>
            <w:tcW w:w="787" w:type="dxa"/>
            <w:gridSpan w:val="6"/>
            <w:tcBorders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gridSpan w:val="8"/>
            <w:vMerge w:val="continue"/>
            <w:tcBorders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880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332" w:type="dxa"/>
            <w:gridSpan w:val="9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1087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签订劳动合同人数</w:t>
            </w:r>
          </w:p>
        </w:tc>
        <w:tc>
          <w:tcPr>
            <w:tcW w:w="787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gridSpan w:val="8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9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4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其中用工</w:t>
            </w:r>
          </w:p>
        </w:tc>
        <w:tc>
          <w:tcPr>
            <w:tcW w:w="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90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非全日制用工</w:t>
            </w:r>
          </w:p>
        </w:tc>
        <w:tc>
          <w:tcPr>
            <w:tcW w:w="90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返聘离退休人员</w:t>
            </w:r>
          </w:p>
        </w:tc>
        <w:tc>
          <w:tcPr>
            <w:tcW w:w="111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聘用下岗、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内退人员</w:t>
            </w:r>
          </w:p>
        </w:tc>
        <w:tc>
          <w:tcPr>
            <w:tcW w:w="1103" w:type="dxa"/>
            <w:gridSpan w:val="4"/>
            <w:tcBorders>
              <w:top w:val="single" w:color="000000" w:sz="6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外单位借用</w:t>
            </w:r>
          </w:p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1614" w:type="dxa"/>
            <w:gridSpan w:val="9"/>
            <w:tcBorders>
              <w:top w:val="single" w:color="000000" w:sz="6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实习生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勤工助学人员</w:t>
            </w:r>
          </w:p>
        </w:tc>
        <w:tc>
          <w:tcPr>
            <w:tcW w:w="1655" w:type="dxa"/>
            <w:gridSpan w:val="11"/>
            <w:tcBorders>
              <w:top w:val="single" w:color="000000" w:sz="6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劳务派遣人员</w:t>
            </w:r>
          </w:p>
        </w:tc>
        <w:tc>
          <w:tcPr>
            <w:tcW w:w="1087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4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tcW w:w="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0939" w:type="dxa"/>
            <w:gridSpan w:val="5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b/>
                <w:bCs/>
                <w:color w:val="000000"/>
                <w:kern w:val="0"/>
                <w:sz w:val="18"/>
                <w:szCs w:val="18"/>
              </w:rPr>
              <w:t>三、工资支付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867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职工工资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计发方式</w:t>
            </w:r>
          </w:p>
        </w:tc>
        <w:tc>
          <w:tcPr>
            <w:tcW w:w="1819" w:type="dxa"/>
            <w:gridSpan w:val="8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 w:val="18"/>
                <w:szCs w:val="18"/>
              </w:rPr>
              <w:t xml:space="preserve">计时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 w:val="18"/>
                <w:szCs w:val="18"/>
              </w:rPr>
              <w:t xml:space="preserve">计件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794" w:type="dxa"/>
            <w:gridSpan w:val="9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工资发放形式</w:t>
            </w:r>
          </w:p>
        </w:tc>
        <w:tc>
          <w:tcPr>
            <w:tcW w:w="1914" w:type="dxa"/>
            <w:gridSpan w:val="9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 w:val="18"/>
                <w:szCs w:val="18"/>
              </w:rPr>
              <w:t xml:space="preserve">现金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 w:val="18"/>
                <w:szCs w:val="18"/>
              </w:rPr>
              <w:t>银行代发</w:t>
            </w:r>
          </w:p>
        </w:tc>
        <w:tc>
          <w:tcPr>
            <w:tcW w:w="1834" w:type="dxa"/>
            <w:gridSpan w:val="1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最低月工资</w:t>
            </w:r>
          </w:p>
        </w:tc>
        <w:tc>
          <w:tcPr>
            <w:tcW w:w="1711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867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月工资支付日期</w:t>
            </w:r>
          </w:p>
        </w:tc>
        <w:tc>
          <w:tcPr>
            <w:tcW w:w="1819" w:type="dxa"/>
            <w:gridSpan w:val="8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9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是否按规定支付</w:t>
            </w:r>
          </w:p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加班工资</w:t>
            </w:r>
          </w:p>
        </w:tc>
        <w:tc>
          <w:tcPr>
            <w:tcW w:w="1914" w:type="dxa"/>
            <w:gridSpan w:val="9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</w:t>
            </w:r>
          </w:p>
        </w:tc>
        <w:tc>
          <w:tcPr>
            <w:tcW w:w="1834" w:type="dxa"/>
            <w:gridSpan w:val="1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企业职工平均月工资</w:t>
            </w:r>
          </w:p>
        </w:tc>
        <w:tc>
          <w:tcPr>
            <w:tcW w:w="1711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0939" w:type="dxa"/>
            <w:gridSpan w:val="5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四、社会保险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230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是否已办社会保险登记</w:t>
            </w:r>
          </w:p>
        </w:tc>
        <w:tc>
          <w:tcPr>
            <w:tcW w:w="8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92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上年度工资总额</w:t>
            </w:r>
          </w:p>
        </w:tc>
        <w:tc>
          <w:tcPr>
            <w:tcW w:w="2455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270" w:firstLineChars="15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2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申报缴费基数</w:t>
            </w:r>
          </w:p>
        </w:tc>
        <w:tc>
          <w:tcPr>
            <w:tcW w:w="21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180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 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养老保险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参加人数</w:t>
            </w:r>
          </w:p>
        </w:tc>
        <w:tc>
          <w:tcPr>
            <w:tcW w:w="123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18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医疗保险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参加人数</w:t>
            </w:r>
          </w:p>
        </w:tc>
        <w:tc>
          <w:tcPr>
            <w:tcW w:w="11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生育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保险</w:t>
            </w:r>
          </w:p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参加人数</w:t>
            </w:r>
          </w:p>
        </w:tc>
        <w:tc>
          <w:tcPr>
            <w:tcW w:w="155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工伤保险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参加人数</w:t>
            </w:r>
          </w:p>
        </w:tc>
        <w:tc>
          <w:tcPr>
            <w:tcW w:w="12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3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7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失业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保险</w:t>
            </w:r>
          </w:p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参加人数</w:t>
            </w:r>
          </w:p>
        </w:tc>
        <w:tc>
          <w:tcPr>
            <w:tcW w:w="10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720" w:firstLineChars="40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0939" w:type="dxa"/>
            <w:gridSpan w:val="5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五、工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休假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实行标准工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时制人数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9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日工作时长</w:t>
            </w:r>
          </w:p>
        </w:tc>
        <w:tc>
          <w:tcPr>
            <w:tcW w:w="84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28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周工作天数</w:t>
            </w:r>
          </w:p>
        </w:tc>
        <w:tc>
          <w:tcPr>
            <w:tcW w:w="9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9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41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90" w:firstLineChars="5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最长日加班时长</w:t>
            </w:r>
          </w:p>
        </w:tc>
        <w:tc>
          <w:tcPr>
            <w:tcW w:w="10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9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13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最长月加班时长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参加人数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90" w:firstLine="180" w:firstLineChars="100"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实行综合计时制人数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实行不定时</w:t>
            </w:r>
          </w:p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工作制人数</w:t>
            </w:r>
          </w:p>
        </w:tc>
        <w:tc>
          <w:tcPr>
            <w:tcW w:w="84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9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28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审批文号</w:t>
            </w:r>
          </w:p>
        </w:tc>
        <w:tc>
          <w:tcPr>
            <w:tcW w:w="2360" w:type="dxa"/>
            <w:gridSpan w:val="12"/>
            <w:tcBorders>
              <w:top w:val="single" w:color="000000" w:sz="2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10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审批时间</w:t>
            </w:r>
          </w:p>
        </w:tc>
        <w:tc>
          <w:tcPr>
            <w:tcW w:w="2332" w:type="dxa"/>
            <w:gridSpan w:val="10"/>
            <w:tcBorders>
              <w:top w:val="single" w:color="000000" w:sz="2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304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90" w:firstLineChars="5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是否有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劳动者签字确认的考勤记录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12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540" w:firstLineChars="3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3440" w:type="dxa"/>
            <w:gridSpan w:val="19"/>
            <w:tcBorders>
              <w:top w:val="single" w:color="000000" w:sz="2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540" w:firstLineChars="3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履行带薪休假制度</w:t>
            </w:r>
          </w:p>
        </w:tc>
        <w:tc>
          <w:tcPr>
            <w:tcW w:w="2332" w:type="dxa"/>
            <w:gridSpan w:val="10"/>
            <w:tcBorders>
              <w:top w:val="single" w:color="000000" w:sz="2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540" w:firstLineChars="3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27" w:hRule="atLeast"/>
          <w:jc w:val="center"/>
        </w:trPr>
        <w:tc>
          <w:tcPr>
            <w:tcW w:w="10939" w:type="dxa"/>
            <w:gridSpan w:val="5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六、特殊保护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4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职工最小年龄</w:t>
            </w:r>
          </w:p>
        </w:tc>
        <w:tc>
          <w:tcPr>
            <w:tcW w:w="1977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1350" w:firstLineChars="75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周岁</w:t>
            </w:r>
          </w:p>
        </w:tc>
        <w:tc>
          <w:tcPr>
            <w:tcW w:w="171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未成年工人数</w:t>
            </w:r>
          </w:p>
        </w:tc>
        <w:tc>
          <w:tcPr>
            <w:tcW w:w="137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95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办理未成年工登记</w:t>
            </w:r>
          </w:p>
        </w:tc>
        <w:tc>
          <w:tcPr>
            <w:tcW w:w="19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4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女职工享受</w:t>
            </w:r>
          </w:p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最短产假</w:t>
            </w:r>
          </w:p>
        </w:tc>
        <w:tc>
          <w:tcPr>
            <w:tcW w:w="1977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1350" w:firstLineChars="75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171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女职工人数</w:t>
            </w:r>
          </w:p>
        </w:tc>
        <w:tc>
          <w:tcPr>
            <w:tcW w:w="137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900" w:firstLineChars="5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95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是否安排女职工，未成年工从事国家规定禁忌从事的劳动</w:t>
            </w:r>
          </w:p>
        </w:tc>
        <w:tc>
          <w:tcPr>
            <w:tcW w:w="192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76" w:hRule="atLeast"/>
          <w:jc w:val="center"/>
        </w:trPr>
        <w:tc>
          <w:tcPr>
            <w:tcW w:w="10939" w:type="dxa"/>
            <w:gridSpan w:val="5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七、规章制度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jc w:val="center"/>
        </w:trPr>
        <w:tc>
          <w:tcPr>
            <w:tcW w:w="15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是否建立</w:t>
            </w:r>
          </w:p>
        </w:tc>
        <w:tc>
          <w:tcPr>
            <w:tcW w:w="151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  </w:t>
            </w:r>
          </w:p>
        </w:tc>
        <w:tc>
          <w:tcPr>
            <w:tcW w:w="2580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90" w:firstLineChars="5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是否经职工代会或工会等协商</w:t>
            </w:r>
          </w:p>
        </w:tc>
        <w:tc>
          <w:tcPr>
            <w:tcW w:w="1166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12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 </w:t>
            </w:r>
          </w:p>
        </w:tc>
        <w:tc>
          <w:tcPr>
            <w:tcW w:w="2246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180" w:firstLineChars="1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是否向劳动者公示</w:t>
            </w:r>
          </w:p>
        </w:tc>
        <w:tc>
          <w:tcPr>
            <w:tcW w:w="187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70" w:hRule="atLeast"/>
          <w:jc w:val="center"/>
        </w:trPr>
        <w:tc>
          <w:tcPr>
            <w:tcW w:w="10939" w:type="dxa"/>
            <w:gridSpan w:val="5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八、其它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70" w:hRule="atLeast"/>
          <w:jc w:val="center"/>
        </w:trPr>
        <w:tc>
          <w:tcPr>
            <w:tcW w:w="17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从事技术工种人数</w:t>
            </w:r>
          </w:p>
        </w:tc>
        <w:tc>
          <w:tcPr>
            <w:tcW w:w="3243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360" w:firstLine="630" w:firstLineChars="35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4160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持有技术工种职业资格证书人数</w:t>
            </w:r>
          </w:p>
        </w:tc>
        <w:tc>
          <w:tcPr>
            <w:tcW w:w="179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right="3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70" w:hRule="atLeast"/>
          <w:jc w:val="center"/>
        </w:trPr>
        <w:tc>
          <w:tcPr>
            <w:tcW w:w="17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是否组建工会</w:t>
            </w:r>
          </w:p>
        </w:tc>
        <w:tc>
          <w:tcPr>
            <w:tcW w:w="133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</w:t>
            </w:r>
          </w:p>
        </w:tc>
        <w:tc>
          <w:tcPr>
            <w:tcW w:w="191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180" w:firstLineChars="1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是否签订集体合同</w:t>
            </w:r>
          </w:p>
        </w:tc>
        <w:tc>
          <w:tcPr>
            <w:tcW w:w="188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  </w:t>
            </w:r>
          </w:p>
        </w:tc>
        <w:tc>
          <w:tcPr>
            <w:tcW w:w="2497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180" w:firstLineChars="1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是否已报劳动保障部门审查</w:t>
            </w:r>
          </w:p>
        </w:tc>
        <w:tc>
          <w:tcPr>
            <w:tcW w:w="157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170" w:hRule="atLeast"/>
          <w:jc w:val="center"/>
        </w:trPr>
        <w:tc>
          <w:tcPr>
            <w:tcW w:w="3884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是否要求劳动者提供担保或以其它名义收取财物</w:t>
            </w:r>
          </w:p>
        </w:tc>
        <w:tc>
          <w:tcPr>
            <w:tcW w:w="109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 </w:t>
            </w:r>
          </w:p>
        </w:tc>
        <w:tc>
          <w:tcPr>
            <w:tcW w:w="3233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270" w:firstLineChars="15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是否扣押劳动者身份证或其它证件</w:t>
            </w:r>
          </w:p>
        </w:tc>
        <w:tc>
          <w:tcPr>
            <w:tcW w:w="272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是    </w:t>
            </w:r>
            <w:r>
              <w:rPr>
                <w:rFonts w:hint="eastAsia" w:ascii="宋体" w:cs="Arial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否   </w:t>
            </w: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用人单位盖章: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</w:rPr>
        <w:t xml:space="preserve"> 用人单位经办人(签字)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>
        <w:rPr>
          <w:rFonts w:hint="eastAsia"/>
          <w:sz w:val="18"/>
          <w:szCs w:val="18"/>
        </w:rPr>
        <w:t xml:space="preserve"> 日期 ：</w:t>
      </w:r>
      <w:r>
        <w:rPr>
          <w:rFonts w:hint="eastAsia"/>
          <w:sz w:val="18"/>
          <w:szCs w:val="18"/>
          <w:u w:val="single"/>
        </w:rPr>
        <w:t xml:space="preserve">                 </w:t>
      </w:r>
    </w:p>
    <w:p>
      <w:r>
        <w:rPr>
          <w:rFonts w:hint="eastAsia"/>
          <w:sz w:val="18"/>
          <w:szCs w:val="18"/>
        </w:rPr>
        <w:t>调查员(签字):</w:t>
      </w:r>
      <w:r>
        <w:rPr>
          <w:rFonts w:hint="eastAsia"/>
          <w:sz w:val="18"/>
          <w:szCs w:val="18"/>
          <w:u w:val="single"/>
        </w:rPr>
        <w:t xml:space="preserve">                 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  <w:u w:val="single"/>
        </w:rPr>
        <w:t xml:space="preserve">                 </w:t>
      </w:r>
      <w:r>
        <w:rPr>
          <w:rFonts w:hint="eastAsia"/>
          <w:sz w:val="18"/>
          <w:szCs w:val="18"/>
        </w:rPr>
        <w:t xml:space="preserve"> 日期：</w:t>
      </w:r>
      <w:r>
        <w:rPr>
          <w:rFonts w:hint="eastAsia"/>
          <w:sz w:val="18"/>
          <w:szCs w:val="18"/>
          <w:u w:val="single"/>
        </w:rPr>
        <w:t xml:space="preserve">            </w:t>
      </w:r>
      <w:r>
        <w:rPr>
          <w:rFonts w:hint="eastAsia"/>
          <w:sz w:val="18"/>
          <w:szCs w:val="18"/>
        </w:rPr>
        <w:t xml:space="preserve"> 调查员联系电话：</w:t>
      </w:r>
      <w:r>
        <w:rPr>
          <w:rFonts w:hint="eastAsia"/>
          <w:sz w:val="18"/>
          <w:szCs w:val="18"/>
          <w:u w:val="single"/>
        </w:rPr>
        <w:t xml:space="preserve">            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邵阳市用人单位劳动用工基本信息调查表填表说明</w:t>
      </w:r>
    </w:p>
    <w:p>
      <w:pPr>
        <w:spacing w:line="360" w:lineRule="auto"/>
        <w:jc w:val="center"/>
        <w:rPr>
          <w:rFonts w:hint="eastAsia" w:ascii="宋体"/>
          <w:b/>
          <w:sz w:val="32"/>
          <w:szCs w:val="32"/>
        </w:rPr>
      </w:pPr>
    </w:p>
    <w:p>
      <w:pPr>
        <w:spacing w:line="360" w:lineRule="auto"/>
        <w:rPr>
          <w:rFonts w:hint="eastAsia" w:ascii="宋体"/>
          <w:sz w:val="24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宋体"/>
          <w:sz w:val="24"/>
        </w:rPr>
        <w:t>一、填报范围：区域内所有的用人单位，包括企业、个体经济组织、民办非企业单位、国家机关、事业单位和社会团体；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二、</w:t>
      </w:r>
      <w:r>
        <w:rPr>
          <w:rFonts w:hint="eastAsia" w:ascii="宋体"/>
          <w:sz w:val="24"/>
          <w:lang w:eastAsia="zh-CN"/>
        </w:rPr>
        <w:t>该表</w:t>
      </w:r>
      <w:r>
        <w:rPr>
          <w:rFonts w:hint="eastAsia" w:ascii="宋体"/>
          <w:sz w:val="24"/>
        </w:rPr>
        <w:t>由用人单位如实填报；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三、用人单位经办人应认真核对调查表内容，确认无误后签章，并加盖用人单位公章；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四、该表指标均为必填项，如有不存在的情况，填“0”；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五、“□”为勾选项；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六、用人单位认为应该说明的情况可以书面形式</w:t>
      </w:r>
      <w:r>
        <w:rPr>
          <w:rFonts w:hint="eastAsia" w:ascii="宋体"/>
          <w:sz w:val="24"/>
          <w:lang w:eastAsia="zh-CN"/>
        </w:rPr>
        <w:t>上报</w:t>
      </w:r>
      <w:r>
        <w:rPr>
          <w:rFonts w:hint="eastAsia" w:ascii="宋体"/>
          <w:sz w:val="24"/>
        </w:rPr>
        <w:t>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七、个别指标说明：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（一）单位名称：填写单位全称；下属分支机构如有独立注册登记证的，应单独填写另一张表格；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（二）法定代表人／负责人：以营业执照、批准文件、任命文件为准；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（三）注册登记机关、注册登记类型、行业类型：按照注册登记证上填写；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（四）单位详细地址：按实际办公或经营地址填写；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（五）在“注册登记类型”、“行业类型”、“其他用工”中选择“其他”指标项时，应注明种类；</w:t>
      </w:r>
    </w:p>
    <w:p>
      <w:pPr>
        <w:spacing w:line="360" w:lineRule="auto"/>
        <w:jc w:val="lef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（六）“全日制用工人数”、“签订劳动合同人数”、“其他用工”中的“合计</w:t>
      </w:r>
      <w:r>
        <w:rPr>
          <w:rFonts w:hint="eastAsia" w:ascii="宋体"/>
          <w:sz w:val="24"/>
          <w:lang w:eastAsia="zh-CN"/>
        </w:rPr>
        <w:t>（）</w:t>
      </w:r>
      <w:r>
        <w:rPr>
          <w:rFonts w:hint="eastAsia" w:ascii="宋体"/>
          <w:sz w:val="24"/>
        </w:rPr>
        <w:t>”指标等于后面几项阿拉伯数字指标之和；</w:t>
      </w:r>
    </w:p>
    <w:p>
      <w:pPr>
        <w:spacing w:line="360" w:lineRule="auto"/>
        <w:ind w:firstLine="480" w:firstLineChars="200"/>
        <w:jc w:val="left"/>
      </w:pPr>
      <w:r>
        <w:rPr>
          <w:rFonts w:hint="eastAsia" w:ascii="宋体"/>
          <w:sz w:val="24"/>
        </w:rPr>
        <w:t>（七）规章制度：如职工录用、考核、离职规批定、工资支付、福利待遇、保密和奖惩等规定和员工手册。</w:t>
      </w: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580" w:lineRule="exact"/>
        <w:ind w:left="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474" w:right="1474" w:bottom="1361" w:left="1588" w:header="851" w:footer="87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asci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FE7AE7A3"/>
    <w:rsid w:val="FFC7B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4264</Words>
  <Characters>4344</Characters>
  <Lines>487</Lines>
  <Paragraphs>294</Paragraphs>
  <TotalTime>42</TotalTime>
  <ScaleCrop>false</ScaleCrop>
  <LinksUpToDate>false</LinksUpToDate>
  <CharactersWithSpaces>4980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2021-03-06T07:52:00Z</dcterms:created>
  <dc:creator>烈日下的太阳花</dc:creator>
  <cp:lastModifiedBy>admin</cp:lastModifiedBy>
  <cp:lastPrinted>2023-10-27T17:01:00Z</cp:lastPrinted>
  <dcterms:modified xsi:type="dcterms:W3CDTF">2025-03-18T16:36:43Z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