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应聘单位：                  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/>
                <w:color w:val="000000"/>
                <w:sz w:val="24"/>
              </w:rPr>
              <w:t>应聘岗位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代码及岗位</w:t>
            </w:r>
            <w:r>
              <w:rPr>
                <w:rFonts w:hint="eastAsia" w:ascii="仿宋" w:hAnsi="仿宋"/>
                <w:color w:val="000000"/>
                <w:sz w:val="24"/>
              </w:rPr>
              <w:t xml:space="preserve">：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</w:t>
      </w:r>
      <w:r>
        <w:rPr>
          <w:rFonts w:hint="eastAsia" w:ascii="仿宋" w:hAnsi="仿宋" w:eastAsia="仿宋"/>
          <w:sz w:val="21"/>
          <w:szCs w:val="21"/>
          <w:lang w:eastAsia="zh-CN"/>
        </w:rPr>
        <w:t>免冠</w:t>
      </w:r>
      <w:r>
        <w:rPr>
          <w:rFonts w:hint="eastAsia" w:ascii="仿宋" w:hAnsi="仿宋" w:eastAsia="仿宋"/>
          <w:sz w:val="21"/>
          <w:szCs w:val="21"/>
        </w:rPr>
        <w:t>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3Y2JlNmY1YmM3Yzc5ZTI2MjBkMDc3MDA0MWE4M2YifQ=="/>
  </w:docVars>
  <w:rsids>
    <w:rsidRoot w:val="002B5486"/>
    <w:rsid w:val="0003152C"/>
    <w:rsid w:val="002B5486"/>
    <w:rsid w:val="064805EF"/>
    <w:rsid w:val="1A117B48"/>
    <w:rsid w:val="4F694EE4"/>
    <w:rsid w:val="64281B69"/>
    <w:rsid w:val="692B46D9"/>
    <w:rsid w:val="763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438</Characters>
  <Lines>4</Lines>
  <Paragraphs>1</Paragraphs>
  <TotalTime>1</TotalTime>
  <ScaleCrop>false</ScaleCrop>
  <LinksUpToDate>false</LinksUpToDate>
  <CharactersWithSpaces>536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白水竹林</cp:lastModifiedBy>
  <dcterms:modified xsi:type="dcterms:W3CDTF">2024-06-13T09:57:15Z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313A1A190A25411C8F3CF45747237E60</vt:lpwstr>
  </property>
</Properties>
</file>